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5d1670fdbf0c1ed04f84bb9c76cd352799bc0d"/>
    <w:p>
      <w:pPr>
        <w:pStyle w:val="Heading1"/>
      </w:pPr>
      <w:r>
        <w:t xml:space="preserve">Reflection Paper: The Art of Seeing Through the Lens in Canada Toronto</w:t>
      </w:r>
    </w:p>
    <w:p>
      <w:pPr>
        <w:pStyle w:val="FirstParagraph"/>
      </w:pPr>
      <w:r>
        <w:rPr>
          <w:iCs/>
          <w:i/>
        </w:rPr>
        <w:t xml:space="preserve">A Personal and Professional Inquiry into Visual Storytelling</w:t>
      </w:r>
    </w:p>
    <w:p>
      <w:pPr>
        <w:pStyle w:val="BodyText"/>
      </w:pPr>
      <w:r>
        <w:br/>
      </w:r>
    </w:p>
    <w:p>
      <w:r>
        <w:pict>
          <v:rect style="width:0;height:1.5pt" o:hralign="center" o:hrstd="t" o:hr="t"/>
        </w:pict>
      </w:r>
    </w:p>
    <w:p>
      <w:pPr>
        <w:pStyle w:val="FirstParagraph"/>
      </w:pPr>
      <w:r>
        <w:br/>
      </w:r>
    </w:p>
    <w:p>
      <w:pPr>
        <w:pStyle w:val="BodyText"/>
      </w:pPr>
      <w:r>
        <w:t xml:space="preserve">The practice of photography is often mistaken for a technical exercise, a mere manipulation of aperture, shutter speed, and ISO. However, upon deeper reflection on my journey as a</w:t>
      </w:r>
      <w:r>
        <w:t xml:space="preserve"> </w:t>
      </w:r>
      <w:r>
        <w:rPr>
          <w:bCs/>
          <w:b/>
        </w:rPr>
        <w:t xml:space="preserve">Photographer</w:t>
      </w:r>
      <w:r>
        <w:t xml:space="preserve">, particularly within the dynamic and culturally rich context of</w:t>
      </w:r>
      <w:r>
        <w:t xml:space="preserve"> </w:t>
      </w:r>
      <w:r>
        <w:rPr>
          <w:bCs/>
          <w:b/>
        </w:rPr>
        <w:t xml:space="preserve">Canada Toronto</w:t>
      </w:r>
      <w:r>
        <w:t xml:space="preserve">, I have come to realize that it is fundamentally an act of empathy, observation, and narrative construction. This reflection paper serves to explore the intersection of personal artistic growth with the unique visual landscape provided by one of North America’s most vibrant metropolises.</w:t>
      </w:r>
    </w:p>
    <w:bookmarkStart w:id="20" w:name="X0ce07e782c80bb3e6625bb6604f2cef8847adf1"/>
    <w:p>
      <w:pPr>
        <w:pStyle w:val="Heading2"/>
      </w:pPr>
      <w:r>
        <w:t xml:space="preserve">The Identity of a Photographer in a Global City</w:t>
      </w:r>
    </w:p>
    <w:p>
      <w:pPr>
        <w:pStyle w:val="FirstParagraph"/>
      </w:pPr>
      <w:r>
        <w:br/>
      </w:r>
    </w:p>
    <w:p>
      <w:pPr>
        <w:pStyle w:val="BodyText"/>
      </w:pPr>
      <w:r>
        <w:t xml:space="preserve">To be a</w:t>
      </w:r>
      <w:r>
        <w:t xml:space="preserve"> </w:t>
      </w:r>
      <w:r>
        <w:rPr>
          <w:bCs/>
          <w:b/>
        </w:rPr>
        <w:t xml:space="preserve">Photographer</w:t>
      </w:r>
      <w:r>
        <w:t xml:space="preserve"> </w:t>
      </w:r>
      <w:r>
        <w:t xml:space="preserve">is to accept the role of an outsider-insider. One must be present enough to capture the moment, yet detached enough to frame it objectively. In my early days, I struggled with this balance. I often found myself too immersed in the environment, missing the crucial second when light and emotion aligned perfectly. It was only by stepping back—both physically and mentally—that I began to see patterns rather than just subjects.</w:t>
      </w:r>
    </w:p>
    <w:p>
      <w:pPr>
        <w:pStyle w:val="BodyText"/>
      </w:pPr>
      <w:r>
        <w:t xml:space="preserve">The identity of a modern</w:t>
      </w:r>
      <w:r>
        <w:t xml:space="preserve"> </w:t>
      </w:r>
      <w:r>
        <w:rPr>
          <w:bCs/>
          <w:b/>
        </w:rPr>
        <w:t xml:space="preserve">Photographer</w:t>
      </w:r>
      <w:r>
        <w:t xml:space="preserve"> </w:t>
      </w:r>
      <w:r>
        <w:t xml:space="preserve">is also increasingly fluid. We are not just image-captors but curators of reality. In an age where every individual is a content creator, the professional</w:t>
      </w:r>
      <w:r>
        <w:t xml:space="preserve"> </w:t>
      </w:r>
      <w:r>
        <w:rPr>
          <w:bCs/>
          <w:b/>
        </w:rPr>
        <w:t xml:space="preserve">Photographer</w:t>
      </w:r>
      <w:r>
        <w:t xml:space="preserve"> </w:t>
      </w:r>
      <w:r>
        <w:t xml:space="preserve">must offer something distinct: intentionality and depth. This realization has driven me to move away from superficial snapshots and toward images that provoke thought or evoke emotion.</w:t>
      </w:r>
    </w:p>
    <w:bookmarkEnd w:id="20"/>
    <w:bookmarkStart w:id="21" w:name="the-canvas-of-canada-toronto"/>
    <w:p>
      <w:pPr>
        <w:pStyle w:val="Heading2"/>
      </w:pPr>
      <w:r>
        <w:t xml:space="preserve">The Canvas of Canada Toronto</w:t>
      </w:r>
    </w:p>
    <w:p>
      <w:pPr>
        <w:pStyle w:val="FirstParagraph"/>
      </w:pPr>
      <w:r>
        <w:br/>
      </w:r>
    </w:p>
    <w:p>
      <w:pPr>
        <w:pStyle w:val="BodyText"/>
      </w:pPr>
      <w:r>
        <w:t xml:space="preserve">If the</w:t>
      </w:r>
      <w:r>
        <w:t xml:space="preserve"> </w:t>
      </w:r>
      <w:r>
        <w:rPr>
          <w:bCs/>
          <w:b/>
        </w:rPr>
        <w:t xml:space="preserve">Photographer</w:t>
      </w:r>
      <w:r>
        <w:t xml:space="preserve"> </w:t>
      </w:r>
      <w:r>
        <w:t xml:space="preserve">is the observer, then</w:t>
      </w:r>
      <w:r>
        <w:t xml:space="preserve"> </w:t>
      </w:r>
      <w:r>
        <w:rPr>
          <w:bCs/>
          <w:b/>
        </w:rPr>
        <w:t xml:space="preserve">Canada Toronto</w:t>
      </w:r>
      <w:r>
        <w:t xml:space="preserve"> </w:t>
      </w:r>
      <w:r>
        <w:t xml:space="preserve">is the ultimate classroom. This city offers a paradoxical blend of urban density and natural serenity that challenges every aspect of one’s technical and creative skill set. The skyline of</w:t>
      </w:r>
      <w:r>
        <w:t xml:space="preserve"> </w:t>
      </w:r>
      <w:r>
        <w:rPr>
          <w:bCs/>
          <w:b/>
        </w:rPr>
        <w:t xml:space="preserve">Toronto Canada</w:t>
      </w:r>
      <w:r>
        <w:t xml:space="preserve">, with the CN Tower standing as a silent sentinel over Lake Ontario, provides a geometric backdrop that invites architectural photography.</w:t>
      </w:r>
    </w:p>
    <w:p>
      <w:pPr>
        <w:pStyle w:val="BodyText"/>
      </w:pPr>
      <w:r>
        <w:t xml:space="preserve">However, the true beauty lies in the details. The distinct neighborhoods—from the historic cobblestones of Cabbagetown to the modernist lines of King West—each possess their own visual rhythm. As a</w:t>
      </w:r>
      <w:r>
        <w:t xml:space="preserve"> </w:t>
      </w:r>
      <w:r>
        <w:rPr>
          <w:bCs/>
          <w:b/>
        </w:rPr>
        <w:t xml:space="preserve">Photographer</w:t>
      </w:r>
      <w:r>
        <w:t xml:space="preserve">, I have learned to listen to these neighborhoods. The multicultural fabric of</w:t>
      </w:r>
      <w:r>
        <w:t xml:space="preserve"> </w:t>
      </w:r>
      <w:r>
        <w:rPr>
          <w:bCs/>
          <w:b/>
        </w:rPr>
        <w:t xml:space="preserve">Toronto Canada</w:t>
      </w:r>
      <w:r>
        <w:t xml:space="preserve"> </w:t>
      </w:r>
      <w:r>
        <w:t xml:space="preserve">presents an endless variety of human stories. Whether capturing the vibrant festivities at Caribana, the quiet dignity of commuters at Union Station, or the artistic expressions in Kensington Market, every frame tells a story about who we are collectively.</w:t>
      </w:r>
    </w:p>
    <w:p>
      <w:pPr>
        <w:pStyle w:val="BodyText"/>
      </w:pPr>
      <w:r>
        <w:t xml:space="preserve">The weather in</w:t>
      </w:r>
      <w:r>
        <w:t xml:space="preserve"> </w:t>
      </w:r>
      <w:r>
        <w:rPr>
          <w:bCs/>
          <w:b/>
        </w:rPr>
        <w:t xml:space="preserve">Canada Toronto</w:t>
      </w:r>
      <w:r>
        <w:t xml:space="preserve"> </w:t>
      </w:r>
      <w:r>
        <w:t xml:space="preserve">also plays a pivotal role in shaping my photographic style. The harsh contrast of bright summer sun against deep blue skies offers high-visibility clarity, while the snowy winters demand patience and an appreciation for monochromatic palettes. These seasonal shifts force the</w:t>
      </w:r>
      <w:r>
        <w:t xml:space="preserve"> </w:t>
      </w:r>
      <w:r>
        <w:rPr>
          <w:bCs/>
          <w:b/>
        </w:rPr>
        <w:t xml:space="preserve">Photographer</w:t>
      </w:r>
      <w:r>
        <w:t xml:space="preserve"> </w:t>
      </w:r>
      <w:r>
        <w:t xml:space="preserve">to adapt constantly. A strategy that works in July may fail completely in January, teaching resilience and versatility.</w:t>
      </w:r>
    </w:p>
    <w:bookmarkEnd w:id="21"/>
    <w:bookmarkStart w:id="22" w:name="the-emotional-resonance-of-place"/>
    <w:p>
      <w:pPr>
        <w:pStyle w:val="Heading2"/>
      </w:pPr>
      <w:r>
        <w:t xml:space="preserve">The Emotional Resonance of Place</w:t>
      </w:r>
    </w:p>
    <w:p>
      <w:pPr>
        <w:pStyle w:val="FirstParagraph"/>
      </w:pPr>
      <w:r>
        <w:br/>
      </w:r>
    </w:p>
    <w:p>
      <w:pPr>
        <w:pStyle w:val="BodyText"/>
      </w:pPr>
      <w:r>
        <w:t xml:space="preserve">Reflection on my work reveals a recurring theme: the search for connection. In</w:t>
      </w:r>
      <w:r>
        <w:t xml:space="preserve"> </w:t>
      </w:r>
      <w:r>
        <w:rPr>
          <w:bCs/>
          <w:b/>
        </w:rPr>
        <w:t xml:space="preserve">Toronto Canada</w:t>
      </w:r>
      <w:r>
        <w:t xml:space="preserve">, amidst millions of people, isolation can still feel palpable. My goal as a</w:t>
      </w:r>
      <w:r>
        <w:t xml:space="preserve"> </w:t>
      </w:r>
      <w:r>
        <w:rPr>
          <w:bCs/>
          <w:b/>
        </w:rPr>
        <w:t xml:space="preserve">Photographer</w:t>
      </w:r>
      <w:r>
        <w:t xml:space="preserve"> </w:t>
      </w:r>
      <w:r>
        <w:t xml:space="preserve">has been to bridge that gap. By focusing on eye contact in street portraits or the shared laughter in public parks, I attempt to highlight our shared humanity.</w:t>
      </w:r>
    </w:p>
    <w:p>
      <w:pPr>
        <w:pStyle w:val="BodyText"/>
      </w:pPr>
      <w:r>
        <w:t xml:space="preserve">I recall a specific session captured during a crisp autumn evening near High Park in</w:t>
      </w:r>
      <w:r>
        <w:t xml:space="preserve"> </w:t>
      </w:r>
      <w:r>
        <w:rPr>
          <w:bCs/>
          <w:b/>
        </w:rPr>
        <w:t xml:space="preserve">Toronto Canada</w:t>
      </w:r>
      <w:r>
        <w:t xml:space="preserve">. The golden hour light filtered through the changing leaves, casting long shadows. I was photographing an elderly couple walking their dog. They weren’t posing; they were simply existing in that moment. By clicking the shutter, I wasn’t just freezing time; I was honoring their quiet companionship. This experience reinforced my belief that a</w:t>
      </w:r>
      <w:r>
        <w:t xml:space="preserve"> </w:t>
      </w:r>
      <w:r>
        <w:rPr>
          <w:bCs/>
          <w:b/>
        </w:rPr>
        <w:t xml:space="preserve">Photographer</w:t>
      </w:r>
      <w:r>
        <w:t xml:space="preserve">’s job is not to create, but to reveal.</w:t>
      </w:r>
    </w:p>
    <w:bookmarkEnd w:id="22"/>
    <w:bookmarkStart w:id="23" w:name="ethical-considerations-and-respect"/>
    <w:p>
      <w:pPr>
        <w:pStyle w:val="Heading2"/>
      </w:pPr>
      <w:r>
        <w:t xml:space="preserve">Ethical Considerations and Respect</w:t>
      </w:r>
    </w:p>
    <w:p>
      <w:pPr>
        <w:pStyle w:val="FirstParagraph"/>
      </w:pPr>
      <w:r>
        <w:br/>
      </w:r>
    </w:p>
    <w:p>
      <w:pPr>
        <w:pStyle w:val="BodyText"/>
      </w:pPr>
      <w:r>
        <w:t xml:space="preserve">The role of the</w:t>
      </w:r>
      <w:r>
        <w:t xml:space="preserve"> </w:t>
      </w:r>
      <w:r>
        <w:rPr>
          <w:bCs/>
          <w:b/>
        </w:rPr>
        <w:t xml:space="preserve">Photographer</w:t>
      </w:r>
      <w:r>
        <w:t xml:space="preserve"> </w:t>
      </w:r>
      <w:r>
        <w:t xml:space="preserve">carries ethical weight. In a diverse city like</w:t>
      </w:r>
      <w:r>
        <w:t xml:space="preserve"> </w:t>
      </w:r>
      <w:r>
        <w:rPr>
          <w:bCs/>
          <w:b/>
        </w:rPr>
        <w:t xml:space="preserve">Toronto Canada</w:t>
      </w:r>
      <w:r>
        <w:t xml:space="preserve">, where privacy and public space often intersect, respect is paramount. I have learned that consent is not just a legal requirement but a moral imperative. Approaching subjects with humility and explaining one’s intent builds trust, which in turn leads to more authentic images.</w:t>
      </w:r>
    </w:p>
    <w:p>
      <w:pPr>
        <w:pStyle w:val="BodyText"/>
      </w:pPr>
      <w:r>
        <w:t xml:space="preserve">This ethical framework extends to how we represent the city itself. Avoiding stereotypes and seeking out underrepresented voices within</w:t>
      </w:r>
      <w:r>
        <w:t xml:space="preserve"> </w:t>
      </w:r>
      <w:r>
        <w:rPr>
          <w:bCs/>
          <w:b/>
        </w:rPr>
        <w:t xml:space="preserve">Toronto Canada</w:t>
      </w:r>
      <w:r>
        <w:t xml:space="preserve"> </w:t>
      </w:r>
      <w:r>
        <w:t xml:space="preserve">is crucial for a complete visual narrative. As a</w:t>
      </w:r>
      <w:r>
        <w:t xml:space="preserve"> </w:t>
      </w:r>
      <w:r>
        <w:rPr>
          <w:bCs/>
          <w:b/>
        </w:rPr>
        <w:t xml:space="preserve">Photographer</w:t>
      </w:r>
      <w:r>
        <w:t xml:space="preserve">, I strive to ensure that my portfolio reflects the true diversity of this region, showcasing not just the glossy exterior but also the gritty, resilient heart of its communities.</w:t>
      </w:r>
    </w:p>
    <w:bookmarkEnd w:id="23"/>
    <w:bookmarkStart w:id="24" w:name="conclusion-the-ongoing-journey"/>
    <w:p>
      <w:pPr>
        <w:pStyle w:val="Heading2"/>
      </w:pPr>
      <w:r>
        <w:t xml:space="preserve">Conclusion: The Ongoing Journey</w:t>
      </w:r>
    </w:p>
    <w:p>
      <w:pPr>
        <w:pStyle w:val="FirstParagraph"/>
      </w:pPr>
      <w:r>
        <w:br/>
      </w:r>
    </w:p>
    <w:p>
      <w:pPr>
        <w:pStyle w:val="BodyText"/>
      </w:pPr>
      <w:r>
        <w:t xml:space="preserve">In conclusion, my evolution as a</w:t>
      </w:r>
      <w:r>
        <w:t xml:space="preserve"> </w:t>
      </w:r>
      <w:r>
        <w:rPr>
          <w:bCs/>
          <w:b/>
        </w:rPr>
        <w:t xml:space="preserve">Photographer</w:t>
      </w:r>
      <w:r>
        <w:t xml:space="preserve"> </w:t>
      </w:r>
      <w:r>
        <w:t xml:space="preserve">is inextricably linked to my experiences in</w:t>
      </w:r>
      <w:r>
        <w:t xml:space="preserve"> </w:t>
      </w:r>
      <w:r>
        <w:rPr>
          <w:bCs/>
          <w:b/>
        </w:rPr>
        <w:t xml:space="preserve">Toronto Canada</w:t>
      </w:r>
      <w:r>
        <w:t xml:space="preserve">. This city has challenged me to look deeper, shoot wider, and feel more intensely. It has taught me that photography is not just about the gear or the location; it is about the perspective one brings to it.</w:t>
      </w:r>
    </w:p>
    <w:p>
      <w:pPr>
        <w:pStyle w:val="BodyText"/>
      </w:pPr>
      <w:r>
        <w:t xml:space="preserve">As I continue this journey, I remain committed to exploring new angles within</w:t>
      </w:r>
      <w:r>
        <w:t xml:space="preserve"> </w:t>
      </w:r>
      <w:r>
        <w:rPr>
          <w:bCs/>
          <w:b/>
        </w:rPr>
        <w:t xml:space="preserve">Toronto Canada</w:t>
      </w:r>
      <w:r>
        <w:t xml:space="preserve">, whether through documentary work, fine art prints, or commercial projects. The relationship between the</w:t>
      </w:r>
      <w:r>
        <w:t xml:space="preserve"> </w:t>
      </w:r>
      <w:r>
        <w:rPr>
          <w:bCs/>
          <w:b/>
        </w:rPr>
        <w:t xml:space="preserve">Photographer</w:t>
      </w:r>
      <w:r>
        <w:t xml:space="preserve"> </w:t>
      </w:r>
      <w:r>
        <w:t xml:space="preserve">and their environment is symbiotic; one shapes the other. Through my lens, I aim to preserve the fleeting moments of life in this great city, contributing to a visual archive that future generations can explore.</w:t>
      </w:r>
    </w:p>
    <w:p>
      <w:pPr>
        <w:pStyle w:val="BodyText"/>
      </w:pPr>
      <w:r>
        <w:t xml:space="preserve">The road ahead is filled with new light and new shadows. As long as there are stories waiting to be told in</w:t>
      </w:r>
      <w:r>
        <w:t xml:space="preserve"> </w:t>
      </w:r>
      <w:r>
        <w:rPr>
          <w:bCs/>
          <w:b/>
        </w:rPr>
        <w:t xml:space="preserve">Toronto Canada</w:t>
      </w:r>
      <w:r>
        <w:t xml:space="preserve">, I will continue my work as a</w:t>
      </w:r>
      <w:r>
        <w:t xml:space="preserve"> </w:t>
      </w:r>
      <w:r>
        <w:rPr>
          <w:bCs/>
          <w:b/>
        </w:rPr>
        <w:t xml:space="preserve">Photographer</w:t>
      </w:r>
      <w:r>
        <w:t xml:space="preserve">, dedicated to the pursuit of truth, beauty, and connection through the art of photography.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2026-07-29T11:17:06Z</dcterms:created>
  <dcterms:modified xsi:type="dcterms:W3CDTF">2026-07-29T11:17:06Z</dcterms:modified>
</cp:coreProperties>
</file>

<file path=docProps/custom.xml><?xml version="1.0" encoding="utf-8"?>
<Properties xmlns="http://schemas.openxmlformats.org/officeDocument/2006/custom-properties" xmlns:vt="http://schemas.openxmlformats.org/officeDocument/2006/docPropsVTypes"/>
</file>