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Through</w:t>
      </w:r>
      <w:r>
        <w:t xml:space="preserve"> </w:t>
      </w:r>
      <w:r>
        <w:t xml:space="preserve">the</w:t>
      </w:r>
      <w:r>
        <w:t xml:space="preserve"> </w:t>
      </w:r>
      <w:r>
        <w:t xml:space="preserve">Lens: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Photographer</w:t>
      </w:r>
      <w:r>
        <w:t xml:space="preserve"> </w:t>
      </w:r>
      <w:r>
        <w:t xml:space="preserve">in</w:t>
      </w:r>
      <w:r>
        <w:t xml:space="preserve"> </w:t>
      </w:r>
      <w:r>
        <w:t xml:space="preserve">Medellín,</w:t>
      </w:r>
      <w:r>
        <w:t xml:space="preserve"> </w:t>
      </w:r>
      <w:r>
        <w:t xml:space="preserve">Colombia</w:t>
      </w:r>
    </w:p>
    <w:bookmarkStart w:id="25" w:name="X20739ae65567cf5497a09d398df74676a1485ec"/>
    <w:p>
      <w:pPr>
        <w:pStyle w:val="Heading1"/>
      </w:pPr>
      <w:r>
        <w:t xml:space="preserve">The Silent Witness and the Storyteller: A Reflection on the Role of a Photographer in Medellín, Colombia</w:t>
      </w:r>
    </w:p>
    <w:p>
      <w:pPr>
        <w:pStyle w:val="FirstParagraph"/>
      </w:pPr>
      <w:r>
        <w:t xml:space="preserve">To understand the profound significance of being a photographer in Medellín, Colombia, one must first look beyond the glossy postcards that depict only colorful murals and mountainous vistas. While those images are undeniable and vibrant, they represent merely the surface skin of a city that possesses a deep, complex soul. A</w:t>
      </w:r>
      <w:r>
        <w:t xml:space="preserve"> </w:t>
      </w:r>
      <w:r>
        <w:rPr>
          <w:bCs/>
          <w:b/>
        </w:rPr>
        <w:t xml:space="preserve">Photographer</w:t>
      </w:r>
      <w:r>
        <w:t xml:space="preserve"> </w:t>
      </w:r>
      <w:r>
        <w:t xml:space="preserve">in this context is not merely an operator of a camera; they are an archivist of resilience, a mediator between past trauma and future hope, and a chronicler of the daily rhythms that define life in this Andean metropolis. The act of photography here is an ethical responsibility as much as it is an artistic endeavor.</w:t>
      </w:r>
    </w:p>
    <w:bookmarkStart w:id="20" w:name="the-evolution-of-perception"/>
    <w:p>
      <w:pPr>
        <w:pStyle w:val="Heading2"/>
      </w:pPr>
      <w:r>
        <w:t xml:space="preserve">The Evolution of Perception</w:t>
      </w:r>
    </w:p>
    <w:p>
      <w:pPr>
        <w:pStyle w:val="FirstParagraph"/>
      </w:pPr>
      <w:r>
        <w:t xml:space="preserve">For decades, Medellín was globally synonymous with violence and danger, a label unfairly pinned upon the city during its darkest decades. Today, however, the narrative has shifted dramatically. As a photographer documenting this transition, I find myself constantly negotiating between what tourists expect to see and what is authentically present. The challenge lies in capturing the essence of</w:t>
      </w:r>
      <w:r>
        <w:t xml:space="preserve"> </w:t>
      </w:r>
      <w:r>
        <w:rPr>
          <w:bCs/>
          <w:b/>
        </w:rPr>
        <w:t xml:space="preserve">Colombia Medellín</w:t>
      </w:r>
      <w:r>
        <w:t xml:space="preserve"> </w:t>
      </w:r>
      <w:r>
        <w:t xml:space="preserve">without falling into poverty porn or exoticizing its struggles. It requires a nuanced lens that seeks to humanize rather than sensationalize.</w:t>
      </w:r>
    </w:p>
    <w:p>
      <w:pPr>
        <w:pStyle w:val="BodyText"/>
      </w:pPr>
      <w:r>
        <w:t xml:space="preserve">The transformation of Medellín is visible in its urban planning, from the cable cars (Metrocable) cutting through the steep hillsides of Comuna 13 to the lush greenery reclaiming concrete jungles. A photographer’s task is to capture these infrastructural triumphs not just as buildings, but as symbols of social integration. When I frame a shot of a young person riding the Metrocable against a backdrop of vibrant graffiti, I am capturing more than a commute; I am documenting the reclamation of public space and the breaking down of historical barriers.</w:t>
      </w:r>
    </w:p>
    <w:bookmarkEnd w:id="20"/>
    <w:bookmarkStart w:id="21" w:name="the-light-in-comuna-13"/>
    <w:p>
      <w:pPr>
        <w:pStyle w:val="Heading2"/>
      </w:pPr>
      <w:r>
        <w:t xml:space="preserve">The Light in Comuna 13</w:t>
      </w:r>
    </w:p>
    <w:p>
      <w:pPr>
        <w:pStyle w:val="FirstParagraph"/>
      </w:pPr>
      <w:r>
        <w:t xml:space="preserve">No reflection on photography in Medellín would be complete without addressing Comuna 13. Once known as one of the most dangerous neighborhoods in Colombia, it has transformed into a global symbol of urban art and community resilience. For a photographer visiting or residing here, the ethical implications are significant. How does one photograph trauma that is not present? The answer lies in focusing on the joy, creativity, and communal bonds that have replaced fear.</w:t>
      </w:r>
    </w:p>
    <w:p>
      <w:pPr>
        <w:pStyle w:val="BlockText"/>
      </w:pPr>
      <w:r>
        <w:t xml:space="preserve">"The camera is an instrument that teaches people how to see without a camera." — Bresson</w:t>
      </w:r>
    </w:p>
    <w:p>
      <w:pPr>
        <w:pStyle w:val="FirstParagraph"/>
      </w:pPr>
      <w:r>
        <w:t xml:space="preserve">In Comuna 13, the walls speak louder than words. The graffiti is not merely decoration; it is a historical record of resistance and healing. A skilled photographer understands that the composition must respect the subjects who live among these murals. It is easy to be seduced by the colors, but it is crucial to remain grounded in respect for the residents who have endured immense hardship. The role of the</w:t>
      </w:r>
      <w:r>
        <w:t xml:space="preserve"> </w:t>
      </w:r>
      <w:r>
        <w:rPr>
          <w:bCs/>
          <w:b/>
        </w:rPr>
        <w:t xml:space="preserve">Photographer</w:t>
      </w:r>
      <w:r>
        <w:t xml:space="preserve"> </w:t>
      </w:r>
      <w:r>
        <w:t xml:space="preserve">here becomes one of partnership rather than extraction. We are guests in a community that has opened its doors, and our images must reflect gratitude and dignity.</w:t>
      </w:r>
    </w:p>
    <w:bookmarkEnd w:id="21"/>
    <w:bookmarkStart w:id="22" w:name="the-human-element-faces-of-medellín"/>
    <w:p>
      <w:pPr>
        <w:pStyle w:val="Heading2"/>
      </w:pPr>
      <w:r>
        <w:t xml:space="preserve">The Human Element: Faces of Medellín</w:t>
      </w:r>
    </w:p>
    <w:p>
      <w:pPr>
        <w:pStyle w:val="FirstParagraph"/>
      </w:pPr>
      <w:r>
        <w:t xml:space="preserve">Beyond the landmarks, it is the people who define the spirit of</w:t>
      </w:r>
      <w:r>
        <w:t xml:space="preserve"> </w:t>
      </w:r>
      <w:r>
        <w:rPr>
          <w:bCs/>
          <w:b/>
        </w:rPr>
        <w:t xml:space="preserve">Colombia Medellín</w:t>
      </w:r>
      <w:r>
        <w:t xml:space="preserve">. The "Paisa" culture, with its emphasis on warmth, family, and hard work, permeates every interaction. Portraiture in this context requires patience and trust. The Colombian smile is often misinterpreted by outsiders as a sign that everything is perfect or that pain should be hidden. However, through the lens of a photographer who understands cultural nuances, the smile becomes a complex expression of resilience—a way to navigate life’s challenges with grace.</w:t>
      </w:r>
    </w:p>
    <w:p>
      <w:pPr>
        <w:pStyle w:val="BodyText"/>
      </w:pPr>
      <w:r>
        <w:t xml:space="preserve">I recall spending an afternoon in Plaza Botero. The contrast between the imposing sculptures of Fernando Botero and the everyday people sharing food on benches was striking. As a</w:t>
      </w:r>
      <w:r>
        <w:t xml:space="preserve"> </w:t>
      </w:r>
      <w:r>
        <w:rPr>
          <w:bCs/>
          <w:b/>
        </w:rPr>
        <w:t xml:space="preserve">Photographer</w:t>
      </w:r>
      <w:r>
        <w:t xml:space="preserve">, I tried to freeze that moment where art and daily life intersect. It is in these mundane, unscripted moments that the true character of Medellín reveals itself. It is not in the grand gestures, but in the shared cup of coffee, the laughter between friends, and the quiet determination seen on the faces of street vendors.</w:t>
      </w:r>
    </w:p>
    <w:bookmarkEnd w:id="22"/>
    <w:bookmarkStart w:id="23" w:name="the-challenge-of-authenticity"/>
    <w:p>
      <w:pPr>
        <w:pStyle w:val="Heading2"/>
      </w:pPr>
      <w:r>
        <w:t xml:space="preserve">The Challenge of Authenticity</w:t>
      </w:r>
    </w:p>
    <w:p>
      <w:pPr>
        <w:pStyle w:val="FirstParagraph"/>
      </w:pPr>
      <w:r>
        <w:t xml:space="preserve">In an age where social media drives tourism, there is a pressure to photograph only what is "instagrammable." This poses a significant challenge for serious visual storytellers. If we only capture the vibrant colors and happy faces, we create a distorted reality. A responsible photographer in Medellín must also document the quiet struggles: the elderly people who remember the violence of the past, the environmental challenges facing Aburrá Valley due to pollution and geography, and economic disparities that still persist despite rapid development.</w:t>
      </w:r>
    </w:p>
    <w:p>
      <w:pPr>
        <w:pStyle w:val="BodyText"/>
      </w:pPr>
      <w:r>
        <w:t xml:space="preserve">This duality is what makes photography in this region so compelling. It is a story of contrasts—the sleek modernity of El Poblado against the rugged beauty of Comuna 13; the quiet reverence for history against the explosive energy of contemporary art. The photographer’s role is to weave these threads together into a cohesive narrative that honors the complexity of</w:t>
      </w:r>
      <w:r>
        <w:t xml:space="preserve"> </w:t>
      </w:r>
      <w:r>
        <w:rPr>
          <w:bCs/>
          <w:b/>
        </w:rPr>
        <w:t xml:space="preserve">Colombia Medellín</w:t>
      </w:r>
      <w:r>
        <w:t xml:space="preserve">.</w:t>
      </w:r>
    </w:p>
    <w:bookmarkEnd w:id="23"/>
    <w:bookmarkStart w:id="24" w:name="conclusion-a-legacy-in-light"/>
    <w:p>
      <w:pPr>
        <w:pStyle w:val="Heading2"/>
      </w:pPr>
      <w:r>
        <w:t xml:space="preserve">Conclusion: A Legacy in Light</w:t>
      </w:r>
    </w:p>
    <w:p>
      <w:pPr>
        <w:pStyle w:val="FirstParagraph"/>
      </w:pPr>
      <w:r>
        <w:t xml:space="preserve">To be a photographer in Medellín is to engage in a continuous act of learning. It requires humility, cultural sensitivity, and an unwavering commitment to truth. The images we create are not just photographs; they are historical documents that will one day serve as evidence of how this city healed itself through art, community, and determination.</w:t>
      </w:r>
    </w:p>
    <w:p>
      <w:pPr>
        <w:pStyle w:val="BodyText"/>
      </w:pPr>
      <w:r>
        <w:t xml:space="preserve">As I continue my journey with the camera in hand through the streets of</w:t>
      </w:r>
      <w:r>
        <w:t xml:space="preserve"> </w:t>
      </w:r>
      <w:r>
        <w:rPr>
          <w:bCs/>
          <w:b/>
        </w:rPr>
        <w:t xml:space="preserve">Colombia Medellín</w:t>
      </w:r>
      <w:r>
        <w:t xml:space="preserve">, I am reminded that every click is a choice. Do we choose to see only beauty, or do we choose to see the truth? The best photographs emerge when both are present. They acknowledge the scars while celebrating the healing. In doing so, the</w:t>
      </w:r>
      <w:r>
        <w:t xml:space="preserve"> </w:t>
      </w:r>
      <w:r>
        <w:rPr>
          <w:bCs/>
          <w:b/>
        </w:rPr>
        <w:t xml:space="preserve">Photographer</w:t>
      </w:r>
      <w:r>
        <w:t xml:space="preserve"> </w:t>
      </w:r>
      <w:r>
        <w:t xml:space="preserve">becomes not just an observer, but a participant in the ongoing story of one of Latin America’s most remarkable urban transformations.</w:t>
      </w:r>
    </w:p>
    <w:p>
      <w:pPr>
        <w:pStyle w:val="BodyText"/>
      </w:pPr>
      <w:r>
        <w:t xml:space="preserve">The lens allows us to pause time, but it is our perspective that gives that time meaning. In Medellín, every frame holds the potential to change narratives, challenge stereotypes, and inspire understanding. This is the power and responsibility of photography in this vibrant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Through the Lens: The Role of a Photographer in Medellín, Colombia</dc:title>
  <dc:creator/>
  <dc:language>en</dc:language>
  <cp:keywords/>
  <dcterms:created xsi:type="dcterms:W3CDTF">2026-07-29T21:53:04Z</dcterms:created>
  <dcterms:modified xsi:type="dcterms:W3CDTF">2026-07-29T21:53:04Z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