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Indonesia</w:t>
      </w:r>
      <w:r>
        <w:t xml:space="preserve"> </w:t>
      </w:r>
      <w:r>
        <w:t xml:space="preserve">Jakarta</w:t>
      </w:r>
    </w:p>
    <w:bookmarkStart w:id="25" w:name="Xf691a24c1dd87848f2766e5cc10cef8a0cd3afc"/>
    <w:p>
      <w:pPr>
        <w:pStyle w:val="Heading1"/>
      </w:pPr>
      <w:r>
        <w:t xml:space="preserve">The Eye and The Soul: A Reflection on the Photographer in Indonesia Jakarta</w:t>
      </w:r>
    </w:p>
    <w:p>
      <w:pPr>
        <w:pStyle w:val="FirstParagraph"/>
      </w:pPr>
      <w:r>
        <w:t xml:space="preserve">To understand the role of a</w:t>
      </w:r>
      <w:r>
        <w:t xml:space="preserve"> </w:t>
      </w:r>
      <w:r>
        <w:rPr>
          <w:bCs/>
          <w:b/>
        </w:rPr>
        <w:t xml:space="preserve">Photographer</w:t>
      </w:r>
      <w:r>
        <w:t xml:space="preserve">, one must first understand the canvas upon which they work. In many parts of the world, landscapes are static backdrops to human activity. However, in</w:t>
      </w:r>
      <w:r>
        <w:t xml:space="preserve"> </w:t>
      </w:r>
      <w:r>
        <w:rPr>
          <w:bCs/>
          <w:b/>
        </w:rPr>
        <w:t xml:space="preserve">Indonesia Jakarta</w:t>
      </w:r>
      <w:r>
        <w:t xml:space="preserve">, the city itself is a dynamic, breathing entity that constantly challenges and reshapes the perspective of those who seek to capture it. This reflection paper explores not just the technical act of photography, but the philosophical and emotional journey inherent in documenting life within one of Southeast Asia’s most vibrant, chaotic, and transformative metropolises.</w:t>
      </w:r>
    </w:p>
    <w:bookmarkStart w:id="20" w:name="the-paradox-of-chaos-and-order"/>
    <w:p>
      <w:pPr>
        <w:pStyle w:val="Heading2"/>
      </w:pPr>
      <w:r>
        <w:t xml:space="preserve">The Paradox of Chaos and Order</w:t>
      </w:r>
    </w:p>
    <w:p>
      <w:pPr>
        <w:pStyle w:val="FirstParagraph"/>
      </w:pPr>
      <w:r>
        <w:t xml:space="preserve">Jakarta is often described as a city of contrasts. It is a place where ancient Javanese traditions intersect violently and beautifully with modern corporate skyscrapers. For the</w:t>
      </w:r>
      <w:r>
        <w:t xml:space="preserve"> </w:t>
      </w:r>
      <w:r>
        <w:rPr>
          <w:bCs/>
          <w:b/>
        </w:rPr>
        <w:t xml:space="preserve">Photographer</w:t>
      </w:r>
      <w:r>
        <w:t xml:space="preserve">, this dichotomy presents both a curse and a blessing. The sheer density of life in Jakarta—its traffic, its street vendors, its towering apartment blocks juxtaposed against sprawling kampung (village) slums—creates a visual noise that is overwhelming to the untrained eye. Yet, it is precisely this chaos that offers profound narrative potential.</w:t>
      </w:r>
    </w:p>
    <w:p>
      <w:pPr>
        <w:pStyle w:val="BodyText"/>
      </w:pPr>
      <w:r>
        <w:t xml:space="preserve">When I first ventured out with my camera in Jakarta, I struggled to find composition amidst the clutter. The air was thick with humidity and exhaust fumes, obscuring light in unique ways. It took time to realize that the</w:t>
      </w:r>
      <w:r>
        <w:t xml:space="preserve"> </w:t>
      </w:r>
      <w:r>
        <w:rPr>
          <w:bCs/>
          <w:b/>
        </w:rPr>
        <w:t xml:space="preserve">Photographer</w:t>
      </w:r>
      <w:r>
        <w:t xml:space="preserve"> </w:t>
      </w:r>
      <w:r>
        <w:t xml:space="preserve">does not need to impose order on Jakarta; rather, they must learn to embrace its inherent disorder as a form of rhythm. The way sunlight filters through the canopy of ancient banyan trees in Glodok, or how neon signs reflect off wet asphalt during the sudden tropical downpours, tells a story that no sterile studio portrait ever could.</w:t>
      </w:r>
    </w:p>
    <w:p>
      <w:pPr>
        <w:pStyle w:val="BodyText"/>
      </w:pPr>
      <w:r>
        <w:t xml:space="preserve">"To photograph Jakarta is to accept that perfection lies not in symmetry, but in the authentic chaos of existence."</w:t>
      </w:r>
    </w:p>
    <w:bookmarkEnd w:id="20"/>
    <w:bookmarkStart w:id="21" w:name="X010225d100a1d3c19648c7658651688dacf8c05"/>
    <w:p>
      <w:pPr>
        <w:pStyle w:val="Heading2"/>
      </w:pPr>
      <w:r>
        <w:t xml:space="preserve">The Human Element: Portraits of Resilience</w:t>
      </w:r>
    </w:p>
    <w:p>
      <w:pPr>
        <w:pStyle w:val="FirstParagraph"/>
      </w:pPr>
      <w:r>
        <w:t xml:space="preserve">Beyond the architecture and landscape, the true heart of any photographic endeavor in</w:t>
      </w:r>
      <w:r>
        <w:t xml:space="preserve"> </w:t>
      </w:r>
      <w:r>
        <w:rPr>
          <w:bCs/>
          <w:b/>
        </w:rPr>
        <w:t xml:space="preserve">Indonesia Jakarta</w:t>
      </w:r>
      <w:r>
        <w:t xml:space="preserve"> </w:t>
      </w:r>
      <w:r>
        <w:t xml:space="preserve">lies in its people. The city is home to millions of migrants from across the archipelago, each carrying their own cultural baggage and dreams. A skilled</w:t>
      </w:r>
      <w:r>
        <w:t xml:space="preserve"> </w:t>
      </w:r>
      <w:r>
        <w:rPr>
          <w:bCs/>
          <w:b/>
        </w:rPr>
        <w:t xml:space="preserve">Photographer</w:t>
      </w:r>
      <w:r>
        <w:t xml:space="preserve"> </w:t>
      </w:r>
      <w:r>
        <w:t xml:space="preserve">acts as a bridge between these diverse cultures, capturing moments of shared humanity that transcend linguistic and regional barriers.</w:t>
      </w:r>
    </w:p>
    <w:p>
      <w:pPr>
        <w:pStyle w:val="BodyText"/>
      </w:pPr>
      <w:r>
        <w:t xml:space="preserve">I recall spending an afternoon in Pasar Baru, observing the interactions between street vendors and commuters. There was a specific moment when a young entrepreneur offered water to an exhausted courier driver during the peak of the afternoon heat. It was a fleeting gesture, lasting only seconds, but it encapsulated the spirit of 'gotong royong' (mutual assistance) that is deeply embedded in Indonesian culture. Capturing this required patience, empathy, and technical precision—qualities that define not just a good</w:t>
      </w:r>
      <w:r>
        <w:t xml:space="preserve"> </w:t>
      </w:r>
      <w:r>
        <w:rPr>
          <w:bCs/>
          <w:b/>
        </w:rPr>
        <w:t xml:space="preserve">Photographer</w:t>
      </w:r>
      <w:r>
        <w:t xml:space="preserve">, but a respectful observer. In Jakarta, you cannot steal moments; you must be invited into them through trust and presence.</w:t>
      </w:r>
    </w:p>
    <w:bookmarkEnd w:id="21"/>
    <w:bookmarkStart w:id="22" w:name="Xf08fa0f70646160c71e2a444b4938a47bb8db0f"/>
    <w:p>
      <w:pPr>
        <w:pStyle w:val="Heading2"/>
      </w:pPr>
      <w:r>
        <w:t xml:space="preserve">The Light of Transition: Modernity vs. Tradition</w:t>
      </w:r>
    </w:p>
    <w:p>
      <w:pPr>
        <w:pStyle w:val="FirstParagraph"/>
      </w:pPr>
      <w:r>
        <w:t xml:space="preserve">Jakarta is undergoing a rapid transformation. As the capital city expands, historical sites are often overshadowed by new infrastructure projects. This transition creates a poignant tension that is ripe for photographic exploration. The role of the</w:t>
      </w:r>
      <w:r>
        <w:t xml:space="preserve"> </w:t>
      </w:r>
      <w:r>
        <w:rPr>
          <w:bCs/>
          <w:b/>
        </w:rPr>
        <w:t xml:space="preserve">Photographer</w:t>
      </w:r>
      <w:r>
        <w:t xml:space="preserve"> </w:t>
      </w:r>
      <w:r>
        <w:t xml:space="preserve">here becomes archival as well as artistic. We are documenting a way of life that is shifting under our feet.</w:t>
      </w:r>
    </w:p>
    <w:p>
      <w:pPr>
        <w:pStyle w:val="BodyText"/>
      </w:pPr>
      <w:r>
        <w:t xml:space="preserve">In areas like Kota Tua (Old Town), one can see the remnants of Dutch colonial history standing in stark contrast to the bustling street food culture that surrounds it. The</w:t>
      </w:r>
      <w:r>
        <w:t xml:space="preserve"> </w:t>
      </w:r>
      <w:r>
        <w:rPr>
          <w:bCs/>
          <w:b/>
        </w:rPr>
        <w:t xml:space="preserve">Photographer</w:t>
      </w:r>
      <w:r>
        <w:t xml:space="preserve"> </w:t>
      </w:r>
      <w:r>
        <w:t xml:space="preserve">must navigate these layers carefully. It is easy to fall into the trap of romanticizing poverty or exoticizing tradition. However, a responsible approach requires looking beyond stereotypes. In Jakarta, modernity and tradition are not mutually exclusive; they coexist in a complex dance. A photographer might capture a young professional checking their smartphone while standing next to an ancient stone carving, illustrating how technology does not erase history but rather layers upon it.</w:t>
      </w:r>
    </w:p>
    <w:bookmarkEnd w:id="22"/>
    <w:bookmarkStart w:id="23" w:name="Xe01fe347ec4cbf214fde74c4c7a8f72f531260d"/>
    <w:p>
      <w:pPr>
        <w:pStyle w:val="Heading2"/>
      </w:pPr>
      <w:r>
        <w:t xml:space="preserve">The Technical Challenge: Conquering the Environment</w:t>
      </w:r>
    </w:p>
    <w:p>
      <w:pPr>
        <w:pStyle w:val="FirstParagraph"/>
      </w:pPr>
      <w:r>
        <w:t xml:space="preserve">Operating as a</w:t>
      </w:r>
      <w:r>
        <w:t xml:space="preserve"> </w:t>
      </w:r>
      <w:r>
        <w:rPr>
          <w:bCs/>
          <w:b/>
        </w:rPr>
        <w:t xml:space="preserve">Photographer</w:t>
      </w:r>
      <w:r>
        <w:t xml:space="preserve"> </w:t>
      </w:r>
      <w:r>
        <w:t xml:space="preserve">in Jakarta is physically demanding. The climate plays a significant role in shaping the aesthetic of the images produced. The high humidity affects lens equipment, and the erratic lighting conditions due to cloud cover and pollution require quick adaptation of exposure settings. Furthermore, the congestion of traffic means that shooting opportunities are often fleeting.</w:t>
      </w:r>
    </w:p>
    <w:p>
      <w:pPr>
        <w:pStyle w:val="BodyText"/>
      </w:pPr>
      <w:r>
        <w:t xml:space="preserve">I learned to work with natural light, utilizing the golden hours before sunset when the monsoon clouds break open, allowing dramatic shafts of light to illuminate the cityscape. This necessity forced a change in my workflow from being purely technical to becoming more intuitive. I had to trust my instincts and anticipate movements rather than relying solely on artificial lighting setups. This adaptability is crucial for any</w:t>
      </w:r>
      <w:r>
        <w:t xml:space="preserve"> </w:t>
      </w:r>
      <w:r>
        <w:rPr>
          <w:bCs/>
          <w:b/>
        </w:rPr>
        <w:t xml:space="preserve">Photographer</w:t>
      </w:r>
      <w:r>
        <w:t xml:space="preserve"> </w:t>
      </w:r>
      <w:r>
        <w:t xml:space="preserve">working in an environment as unpredictable as</w:t>
      </w:r>
      <w:r>
        <w:t xml:space="preserve"> </w:t>
      </w:r>
      <w:r>
        <w:rPr>
          <w:bCs/>
          <w:b/>
        </w:rPr>
        <w:t xml:space="preserve">Indonesia Jakarta</w:t>
      </w:r>
      <w:r>
        <w:t xml:space="preserve">. It teaches humility, reminding us that while we control the camera, nature controls the scene.</w:t>
      </w:r>
    </w:p>
    <w:bookmarkEnd w:id="23"/>
    <w:bookmarkStart w:id="24" w:name="conclusion-the-mirror-of-society"/>
    <w:p>
      <w:pPr>
        <w:pStyle w:val="Heading2"/>
      </w:pPr>
      <w:r>
        <w:t xml:space="preserve">Conclusion: The Mirror of Society</w:t>
      </w:r>
    </w:p>
    <w:p>
      <w:pPr>
        <w:pStyle w:val="FirstParagraph"/>
      </w:pPr>
      <w:r>
        <w:t xml:space="preserve">In conclusion, the practice of photography in Jakarta is much more than snapping images; it is an act of witnessing. The city serves as a mirror reflecting Indonesia’s broader societal issues and aspirations. For the</w:t>
      </w:r>
      <w:r>
        <w:t xml:space="preserve"> </w:t>
      </w:r>
      <w:r>
        <w:rPr>
          <w:bCs/>
          <w:b/>
        </w:rPr>
        <w:t xml:space="preserve">Photographer</w:t>
      </w:r>
      <w:r>
        <w:t xml:space="preserve">, Jakarta offers endless stories that are waiting to be told, but only if they approach it with sensitivity, curiosity, and respect.</w:t>
      </w:r>
    </w:p>
    <w:p>
      <w:pPr>
        <w:pStyle w:val="BodyText"/>
      </w:pPr>
      <w:r>
        <w:t xml:space="preserve">The experience has taught me that a great photograph is not just about what is seen, but what is felt. It captures the resilience of the street vendor, the ambition of the startup founder in Sudirman Central Business District (SCBD), and the tranquility found in hidden mosques amidst concrete jungles. As we look toward the future, with Jakarta planning to become a new capital region and continuing its urban evolution, these images serve as vital historical records.</w:t>
      </w:r>
    </w:p>
    <w:p>
      <w:pPr>
        <w:pStyle w:val="BodyText"/>
      </w:pPr>
      <w:r>
        <w:t xml:space="preserve">Ultimately, being a</w:t>
      </w:r>
      <w:r>
        <w:t xml:space="preserve"> </w:t>
      </w:r>
      <w:r>
        <w:rPr>
          <w:bCs/>
          <w:b/>
        </w:rPr>
        <w:t xml:space="preserve">Photographer</w:t>
      </w:r>
      <w:r>
        <w:t xml:space="preserve"> </w:t>
      </w:r>
      <w:r>
        <w:t xml:space="preserve">in</w:t>
      </w:r>
      <w:r>
        <w:t xml:space="preserve"> </w:t>
      </w:r>
      <w:r>
        <w:rPr>
          <w:bCs/>
          <w:b/>
        </w:rPr>
        <w:t xml:space="preserve">Indonesia Jakarta</w:t>
      </w:r>
      <w:r>
        <w:t xml:space="preserve"> </w:t>
      </w:r>
      <w:r>
        <w:t xml:space="preserve">is about finding beauty in complexity. It is about recognizing that beneath the noise of the city engines and the cacophony of street life, there is a profound human narrative waiting to be uncovered. This reflection paper serves not just as an academic exercise, but as a personal testament to the power of visual storytelling in one of the world’s most captivating cities.</w:t>
      </w:r>
    </w:p>
    <w:p>
      <w:pPr>
        <w:pStyle w:val="BodyText"/>
      </w:pPr>
      <w:r>
        <w:t xml:space="preserve">© 2023 Reflection Paper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of the Photographer in Indonesia Jakarta</dc:title>
  <dc:creator/>
  <dc:language>en</dc:language>
  <cp:keywords/>
  <dcterms:created xsi:type="dcterms:W3CDTF">2026-07-29T14:06:08Z</dcterms:created>
  <dcterms:modified xsi:type="dcterms:W3CDTF">2026-07-29T14:06:08Z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