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Photography</w:t>
      </w:r>
      <w:r>
        <w:t xml:space="preserve"> </w:t>
      </w:r>
      <w:r>
        <w:t xml:space="preserve">in</w:t>
      </w:r>
      <w:r>
        <w:t xml:space="preserve"> </w:t>
      </w:r>
      <w:r>
        <w:t xml:space="preserve">Jerusalem</w:t>
      </w:r>
    </w:p>
    <w:bookmarkStart w:id="24" w:name="X16a80ffb0eace3bf09e835e0486e17bfbe0e170"/>
    <w:p>
      <w:pPr>
        <w:pStyle w:val="Heading1"/>
      </w:pPr>
      <w:r>
        <w:t xml:space="preserve">Lens on the Eternal City: A Reflection Paper on Photography in Israel Jerusalem</w:t>
      </w:r>
    </w:p>
    <w:p>
      <w:pPr>
        <w:pStyle w:val="FirstParagraph"/>
      </w:pPr>
      <w:r>
        <w:rPr>
          <w:bCs/>
          <w:b/>
        </w:rPr>
        <w:t xml:space="preserve">Date:</w:t>
      </w:r>
      <w:r>
        <w:t xml:space="preserve"> </w:t>
      </w:r>
      <w:r>
        <w:t xml:space="preserve">October 26, 2023</w:t>
      </w:r>
      <w:r>
        <w:br/>
      </w:r>
      <w:r>
        <w:rPr>
          <w:bCs/>
          <w:b/>
        </w:rPr>
        <w:t xml:space="preserve">Title:</w:t>
      </w:r>
      <w:r>
        <w:t xml:space="preserve">The Weight of Light and Stone: A Reflective Journey Through the Lens</w:t>
      </w:r>
    </w:p>
    <w:p>
      <w:pPr>
        <w:pStyle w:val="BodyText"/>
      </w:pPr>
      <w:r>
        <w:t xml:space="preserve">To engage with photography in</w:t>
      </w:r>
      <w:r>
        <w:t xml:space="preserve"> </w:t>
      </w:r>
      <w:r>
        <w:rPr>
          <w:bCs/>
          <w:b/>
        </w:rPr>
        <w:t xml:space="preserve">Israel Jerusalem</w:t>
      </w:r>
      <w:r>
        <w:t xml:space="preserve"> </w:t>
      </w:r>
      <w:r>
        <w:t xml:space="preserve">is to participate in a dialogue that spans millennia. It is not merely an act of capturing an image but a profound exercise in witnessing, interpreting, and preserving the complex tapestry of human existence. As I reflect on this</w:t>
      </w:r>
      <w:r>
        <w:t xml:space="preserve"> </w:t>
      </w:r>
      <w:r>
        <w:rPr>
          <w:bCs/>
          <w:b/>
        </w:rPr>
        <w:t xml:space="preserve">Reflection Paper</w:t>
      </w:r>
      <w:r>
        <w:t xml:space="preserve">, I am struck by the unique challenge and privilege afforded to any</w:t>
      </w:r>
      <w:r>
        <w:t xml:space="preserve"> </w:t>
      </w:r>
      <w:r>
        <w:rPr>
          <w:bCs/>
          <w:b/>
        </w:rPr>
        <w:t xml:space="preserve">Photographer</w:t>
      </w:r>
      <w:r>
        <w:t xml:space="preserve"> </w:t>
      </w:r>
      <w:r>
        <w:t xml:space="preserve">who dares to frame the world within these ancient walls. Jerusalem does not yield its secrets easily; it demands patience, respect, and a deep sensitivity to the layers of history that underpin every shadow and highlight.</w:t>
      </w:r>
    </w:p>
    <w:bookmarkStart w:id="20" w:name="the-burden-and-beauty-of-context"/>
    <w:p>
      <w:pPr>
        <w:pStyle w:val="Heading2"/>
      </w:pPr>
      <w:r>
        <w:t xml:space="preserve">The Burden and Beauty of Context</w:t>
      </w:r>
    </w:p>
    <w:p>
      <w:pPr>
        <w:pStyle w:val="FirstParagraph"/>
      </w:pPr>
      <w:r>
        <w:t xml:space="preserve">The first lesson any</w:t>
      </w:r>
      <w:r>
        <w:t xml:space="preserve"> </w:t>
      </w:r>
      <w:r>
        <w:rPr>
          <w:bCs/>
          <w:b/>
        </w:rPr>
        <w:t xml:space="preserve">Photographer</w:t>
      </w:r>
      <w:r>
        <w:t xml:space="preserve"> </w:t>
      </w:r>
      <w:r>
        <w:t xml:space="preserve">learns in this context is the weight of subject matter. In many parts of the world, a photograph can be an aesthetic exercise, a study in light or composition detached from immediate historical consequence. However, in</w:t>
      </w:r>
      <w:r>
        <w:t xml:space="preserve"> </w:t>
      </w:r>
      <w:r>
        <w:rPr>
          <w:bCs/>
          <w:b/>
        </w:rPr>
        <w:t xml:space="preserve">Israel Jerusalem</w:t>
      </w:r>
      <w:r>
        <w:t xml:space="preserve">, every frame carries the baggage of theology, politics, and memory. When I raise my camera to capture the Western Wall at dawn or the bustling markets of Mahane Yehuda by daybreak, I am acutely aware that I am documenting a place that holds immense significance for billions of people globally.</w:t>
      </w:r>
    </w:p>
    <w:p>
      <w:pPr>
        <w:pStyle w:val="BodyText"/>
      </w:pPr>
      <w:r>
        <w:t xml:space="preserve">This realization transforms the role of the</w:t>
      </w:r>
      <w:r>
        <w:t xml:space="preserve"> </w:t>
      </w:r>
      <w:r>
        <w:rPr>
          <w:bCs/>
          <w:b/>
        </w:rPr>
        <w:t xml:space="preserve">Photographer</w:t>
      </w:r>
      <w:r>
        <w:t xml:space="preserve"> </w:t>
      </w:r>
      <w:r>
        <w:t xml:space="preserve">from a passive observer to an active narrator. The images produced are not just visual records; they are arguments, questions, or meditations on coexistence and division. A</w:t>
      </w:r>
      <w:r>
        <w:t xml:space="preserve"> </w:t>
      </w:r>
      <w:r>
        <w:rPr>
          <w:bCs/>
          <w:b/>
        </w:rPr>
        <w:t xml:space="preserve">Reflection Paper</w:t>
      </w:r>
      <w:r>
        <w:t xml:space="preserve"> </w:t>
      </w:r>
      <w:r>
        <w:t xml:space="preserve">on this topic must acknowledge that there is no neutral ground here. Every choice of lens—whether wide-angle to encompass the sprawling cityscape or telephoto to isolate a single face in a crowd—is a political and ethical statement. The</w:t>
      </w:r>
      <w:r>
        <w:t xml:space="preserve"> </w:t>
      </w:r>
      <w:r>
        <w:rPr>
          <w:bCs/>
          <w:b/>
        </w:rPr>
        <w:t xml:space="preserve">Photographer</w:t>
      </w:r>
      <w:r>
        <w:t xml:space="preserve"> </w:t>
      </w:r>
      <w:r>
        <w:t xml:space="preserve">must navigate these waters with humility, recognizing that their perspective is inherently limited and subjective.</w:t>
      </w:r>
    </w:p>
    <w:bookmarkEnd w:id="20"/>
    <w:bookmarkStart w:id="21" w:name="the-interplay-of-light-and-stone"/>
    <w:p>
      <w:pPr>
        <w:pStyle w:val="Heading2"/>
      </w:pPr>
      <w:r>
        <w:t xml:space="preserve">The Interplay of Light and Stone</w:t>
      </w:r>
    </w:p>
    <w:p>
      <w:pPr>
        <w:pStyle w:val="FirstParagraph"/>
      </w:pPr>
      <w:r>
        <w:t xml:space="preserve">Aesthetically,</w:t>
      </w:r>
      <w:r>
        <w:t xml:space="preserve"> </w:t>
      </w:r>
      <w:r>
        <w:rPr>
          <w:bCs/>
          <w:b/>
        </w:rPr>
        <w:t xml:space="preserve">Israel Jerusalem</w:t>
      </w:r>
      <w:r>
        <w:t xml:space="preserve">Photographer, mastering this light is essential. The harsh midday sun can create high-contrast shadows that obscure detail, while the "golden hour" transforms ancient fortifications into ethereal structures seem suspended in time.</w:t>
      </w:r>
    </w:p>
    <w:p>
      <w:pPr>
        <w:pStyle w:val="BodyText"/>
      </w:pPr>
      <w:r>
        <w:t xml:space="preserve">In my practice, I have found that the interplay of light and stone mirrors the emotional landscape of</w:t>
      </w:r>
      <w:r>
        <w:t xml:space="preserve"> </w:t>
      </w:r>
      <w:r>
        <w:rPr>
          <w:bCs/>
          <w:b/>
        </w:rPr>
        <w:t xml:space="preserve">Israel Jerusalem</w:t>
      </w:r>
      <w:r>
        <w:t xml:space="preserve">. The stone is solid, unyielding, and historical; it represents permanence. The light is fleeting, changing minute by minute; it represents the present moment. A successful photograph captures this tension. It freezes a transient moment against a backdrop that has endured for centuries. This dynamic requires technical precision but also an intuitive understanding of how light behaves in narrow alleyways and open plazas alike.</w:t>
      </w:r>
    </w:p>
    <w:bookmarkEnd w:id="21"/>
    <w:bookmarkStart w:id="22" w:name="the-human-element-stories-within-frames"/>
    <w:p>
      <w:pPr>
        <w:pStyle w:val="Heading2"/>
      </w:pPr>
      <w:r>
        <w:t xml:space="preserve">The Human Element: Stories Within Frames</w:t>
      </w:r>
    </w:p>
    <w:p>
      <w:pPr>
        <w:pStyle w:val="FirstParagraph"/>
      </w:pPr>
      <w:r>
        <w:t xml:space="preserve">While the architecture provides the stage, it is the people who provide the drama. A</w:t>
      </w:r>
      <w:r>
        <w:t xml:space="preserve"> </w:t>
      </w:r>
      <w:r>
        <w:rPr>
          <w:bCs/>
          <w:b/>
        </w:rPr>
        <w:t xml:space="preserve">Reflection Paper</w:t>
      </w:r>
      <w:r>
        <w:t xml:space="preserve"> </w:t>
      </w:r>
      <w:r>
        <w:t xml:space="preserve">focusing on photography in this region cannot ignore the human subjects who inhabit it.</w:t>
      </w:r>
      <w:r>
        <w:t xml:space="preserve"> </w:t>
      </w:r>
      <w:r>
        <w:rPr>
          <w:bCs/>
          <w:b/>
        </w:rPr>
        <w:t xml:space="preserve">Israel Jerusalem</w:t>
      </w:r>
      <w:r>
        <w:t xml:space="preserve">Photographer, capturing the essence of daily life here involves bridging cultural divides through empathy.</w:t>
      </w:r>
    </w:p>
    <w:p>
      <w:pPr>
        <w:pStyle w:val="BodyText"/>
      </w:pPr>
      <w:r>
        <w:t xml:space="preserve">I recall moments spent waiting for the right frame in the Old City gates or near religious shrines. These instances require not just technical skill but emotional intelligence. The</w:t>
      </w:r>
      <w:r>
        <w:t xml:space="preserve"> </w:t>
      </w:r>
      <w:r>
        <w:rPr>
          <w:bCs/>
          <w:b/>
        </w:rPr>
        <w:t xml:space="preserve">Photographer</w:t>
      </w:r>
      <w:r>
        <w:t xml:space="preserve"> </w:t>
      </w:r>
      <w:r>
        <w:t xml:space="preserve">must build trust, often without speaking a common language, to capture authentic expressions of joy, sorrow, devotion, or fatigue. The resulting images become windows into the shared human experience that transcends theological differences. Whether it is a child playing with chalk on cobblestones or an elder praying in silence, these snapshots remind us that beneath the geopolitical complexities lies a vibrant community of individuals with universal hopes and fears.</w:t>
      </w:r>
    </w:p>
    <w:bookmarkEnd w:id="22"/>
    <w:bookmarkStart w:id="23" w:name="the-ethics-of-representation"/>
    <w:p>
      <w:pPr>
        <w:pStyle w:val="Heading2"/>
      </w:pPr>
      <w:r>
        <w:t xml:space="preserve">The Ethics of Representation</w:t>
      </w:r>
    </w:p>
    <w:p>
      <w:pPr>
        <w:pStyle w:val="FirstParagraph"/>
      </w:pPr>
      <w:r>
        <w:t xml:space="preserve">Central to this</w:t>
      </w:r>
      <w:r>
        <w:t xml:space="preserve"> </w:t>
      </w:r>
      <w:r>
        <w:rPr>
          <w:bCs/>
          <w:b/>
        </w:rPr>
        <w:t xml:space="preserve">Reflection Paper</w:t>
      </w:r>
      <w:r>
        <w:t xml:space="preserve"> </w:t>
      </w:r>
      <w:r>
        <w:t xml:space="preserve">is the discussion of ethics. In</w:t>
      </w:r>
      <w:r>
        <w:t xml:space="preserve"> </w:t>
      </w:r>
      <w:r>
        <w:rPr>
          <w:bCs/>
          <w:b/>
        </w:rPr>
        <w:t xml:space="preserve">Israel Jerusalem</w:t>
      </w:r>
      <w:r>
        <w:t xml:space="preserve">, where conflict is often visible in public spaces, the</w:t>
      </w:r>
      <w:r>
        <w:t xml:space="preserve"> </w:t>
      </w:r>
      <w:r>
        <w:rPr>
          <w:bCs/>
          <w:b/>
        </w:rPr>
        <w:t xml:space="preserve">Photographer</w:t>
      </w:r>
      <w:r>
        <w:rPr>
          <w:iCs/>
          <w:i/>
        </w:rPr>
        <w:t xml:space="preserve">s</w:t>
      </w:r>
      <w:r>
        <w:t xml:space="preserve"> </w:t>
      </w:r>
      <w:r>
        <w:t xml:space="preserve">facing critical moral dilemmas. When documenting protests or tensions, does one intervene? Does one remain detached to preserve journalistic integrity? These questions haunt every click of the shutter. The power of photography lies in its ability to evoke empathy and provoke change, but it can also exploit vulnerability if handled carelessly.</w:t>
      </w:r>
    </w:p>
    <w:p>
      <w:pPr>
        <w:pStyle w:val="BodyText"/>
      </w:pPr>
      <w:r>
        <w:t xml:space="preserve">Therefore, the role of the</w:t>
      </w:r>
      <w:r>
        <w:t xml:space="preserve"> </w:t>
      </w:r>
      <w:r>
        <w:rPr>
          <w:bCs/>
          <w:b/>
        </w:rPr>
        <w:t xml:space="preserve">Photographer</w:t>
      </w:r>
      <w:r>
        <w:rPr>
          <w:iCs/>
          <w:i/>
        </w:rPr>
        <w:t xml:space="preserve">s</w:t>
      </w:r>
      <w:r>
        <w:t xml:space="preserve"> </w:t>
      </w:r>
      <w:r>
        <w:t xml:space="preserve">a critical one as an ethical steward. It involves obtaining consent where possible, respecting sacred spaces and rituals, and avoiding sensationalism. The goal should not be to shock but to illuminate. By focusing on humanity rather than just conflict, a</w:t>
      </w:r>
      <w:r>
        <w:t xml:space="preserve"> </w:t>
      </w:r>
      <w:r>
        <w:rPr>
          <w:bCs/>
          <w:b/>
        </w:rPr>
        <w:t xml:space="preserve">Photographer</w:t>
      </w:r>
      <w:r>
        <w:t xml:space="preserve"> </w:t>
      </w:r>
      <w:r>
        <w:t xml:space="preserve">can contribute to a narrative of peace and understanding within</w:t>
      </w:r>
      <w:r>
        <w:t xml:space="preserve"> </w:t>
      </w:r>
      <w:r>
        <w:rPr>
          <w:bCs/>
          <w:b/>
        </w:rPr>
        <w:t xml:space="preserve">Israel Jerusalem</w:t>
      </w:r>
      <w:r>
        <w:t xml:space="preserve">. This approach aligns with the broader purpose of art: to connect us rather than divide us.</w:t>
      </w:r>
    </w:p>
    <w:p>
      <w:pPr>
        <w:pStyle w:val="BodyText"/>
      </w:pPr>
      <w:r>
        <w:t xml:space="preserve">In conclusion, this</w:t>
      </w:r>
      <w:r>
        <w:t xml:space="preserve"> </w:t>
      </w:r>
      <w:r>
        <w:rPr>
          <w:bCs/>
          <w:b/>
        </w:rPr>
        <w:t xml:space="preserve">Reflection Paper</w:t>
      </w:r>
      <w:r>
        <w:rPr>
          <w:iCs/>
          <w:i/>
        </w:rPr>
        <w:t xml:space="preserve">s</w:t>
      </w:r>
      <w:r>
        <w:t xml:space="preserve"> </w:t>
      </w:r>
      <w:r>
        <w:t xml:space="preserve">a testament to the profound impact that</w:t>
      </w:r>
      <w:r>
        <w:t xml:space="preserve"> </w:t>
      </w:r>
      <w:r>
        <w:rPr>
          <w:bCs/>
          <w:b/>
        </w:rPr>
        <w:t xml:space="preserve">Israel Jerusalem</w:t>
      </w:r>
      <w:r>
        <w:rPr>
          <w:iCs/>
          <w:i/>
        </w:rPr>
        <w:t xml:space="preserve">s</w:t>
      </w:r>
      <w:r>
        <w:t xml:space="preserve"> </w:t>
      </w:r>
      <w:r>
        <w:t xml:space="preserve">a environment has on photographic practice. It is a city that challenges every assumption about light, composition, and subject matter. For the dedicated</w:t>
      </w:r>
      <w:r>
        <w:t xml:space="preserve"> </w:t>
      </w:r>
      <w:r>
        <w:rPr>
          <w:bCs/>
          <w:b/>
        </w:rPr>
        <w:t xml:space="preserve">Photographer</w:t>
      </w:r>
      <w:r>
        <w:t xml:space="preserve">, it offers an endless well of inspiration and responsibility.</w:t>
      </w:r>
    </w:p>
    <w:p>
      <w:pPr>
        <w:pStyle w:val="BodyText"/>
      </w:pPr>
      <w:r>
        <w:t xml:space="preserve">The images created here are more than just photographs; they are historical documents, artistic expressions, and personal testimonies. They capture the eternal nature of stone against the fleeting nature of light, much like life itself. As we continue to document this city, we must do so with reverence for its past and hope for its future. The lens becomes a tool for preservation and prophecy alike, ensuring that the stories of</w:t>
      </w:r>
      <w:r>
        <w:t xml:space="preserve"> </w:t>
      </w:r>
      <w:r>
        <w:rPr>
          <w:bCs/>
          <w:b/>
        </w:rPr>
        <w:t xml:space="preserve">Israel Jerusalem</w:t>
      </w:r>
      <w:r>
        <w:rPr>
          <w:iCs/>
          <w:i/>
        </w:rPr>
        <w:t xml:space="preserve">s</w:t>
      </w:r>
      <w:r>
        <w:t xml:space="preserve"> </w:t>
      </w:r>
      <w:r>
        <w:t xml:space="preserve">a people are told with honesty, beauty, and compassion.</w:t>
      </w:r>
    </w:p>
    <w:p>
      <w:pPr>
        <w:pStyle w:val="BodyText"/>
      </w:pPr>
      <w:r>
        <w:t xml:space="preserve">Photographer</w:t>
      </w:r>
      <w:r>
        <w:rPr>
          <w:iCs/>
          <w:i/>
        </w:rPr>
        <w:t xml:space="preserve">s</w:t>
      </w:r>
      <w:r>
        <w:t xml:space="preserve"> </w:t>
      </w:r>
      <w:r>
        <w:t xml:space="preserve">a journey of continuous learning in this city. There is no final image that captures all of Jerusalem; there is only the next shot, the next perspective, and the next opportunity to connect with the heart of a city that beats with an intensity unmatched anywhere else on Earth.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Photography in Jerusalem</dc:title>
  <dc:creator/>
  <dc:language>en</dc:language>
  <cp:keywords/>
  <dcterms:created xsi:type="dcterms:W3CDTF">2026-07-29T17:56:51Z</dcterms:created>
  <dcterms:modified xsi:type="dcterms:W3CDTF">2026-07-29T17:56:51Z</dcterms:modified>
</cp:coreProperties>
</file>

<file path=docProps/custom.xml><?xml version="1.0" encoding="utf-8"?>
<Properties xmlns="http://schemas.openxmlformats.org/officeDocument/2006/custom-properties" xmlns:vt="http://schemas.openxmlformats.org/officeDocument/2006/docPropsVTypes"/>
</file>