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Lens:</w:t>
      </w:r>
      <w:r>
        <w:t xml:space="preserve"> </w:t>
      </w:r>
      <w:r>
        <w:t xml:space="preserve">A</w:t>
      </w:r>
      <w:r>
        <w:t xml:space="preserve"> </w:t>
      </w:r>
      <w:r>
        <w:t xml:space="preserve">Photographer's</w:t>
      </w:r>
      <w:r>
        <w:t xml:space="preserve"> </w:t>
      </w:r>
      <w:r>
        <w:t xml:space="preserve">Journey</w:t>
      </w:r>
      <w:r>
        <w:t xml:space="preserve"> </w:t>
      </w:r>
      <w:r>
        <w:t xml:space="preserve">in</w:t>
      </w:r>
      <w:r>
        <w:t xml:space="preserve"> </w:t>
      </w:r>
      <w:r>
        <w:t xml:space="preserve">Israel</w:t>
      </w:r>
      <w:r>
        <w:t xml:space="preserve"> </w:t>
      </w:r>
      <w:r>
        <w:t xml:space="preserve">Tel</w:t>
      </w:r>
      <w:r>
        <w:t xml:space="preserve"> </w:t>
      </w:r>
      <w:r>
        <w:t xml:space="preserve">Aviv</w:t>
      </w:r>
    </w:p>
    <w:bookmarkStart w:id="25" w:name="Xed382dae8889d8fea6d4acc9c3e80f843fb9e49"/>
    <w:p>
      <w:pPr>
        <w:pStyle w:val="Heading1"/>
      </w:pPr>
      <w:r>
        <w:t xml:space="preserve">The Alchemy of Light and Memory: A Reflection on the Role of the Photographer in Israel Tel Aviv</w:t>
      </w:r>
    </w:p>
    <w:p>
      <w:pPr>
        <w:pStyle w:val="FirstParagraph"/>
      </w:pPr>
      <w:r>
        <w:t xml:space="preserve">To walk through the streets of Israel Tel Aviv is to navigate a living, breathing canvas where history, modernity, conflict, and joy collide with startling velocity. It is a city that refuses to be static. In this dynamic environment, the role of the</w:t>
      </w:r>
      <w:r>
        <w:t xml:space="preserve"> </w:t>
      </w:r>
      <w:r>
        <w:rPr>
          <w:bCs/>
          <w:b/>
        </w:rPr>
        <w:t xml:space="preserve">Photographer</w:t>
      </w:r>
      <w:r>
        <w:t xml:space="preserve"> </w:t>
      </w:r>
      <w:r>
        <w:t xml:space="preserve">transcends mere documentation; it becomes an act of interpretation, preservation, and sometimes even confrontation. As I reflect on my time capturing images in this unique locale, I am struck by how deeply the identity of Israel Tel Aviv is woven into every shutter click. The city does not just exist behind the lens; it demands engagement from it.</w:t>
      </w:r>
    </w:p>
    <w:bookmarkStart w:id="20" w:name="X4bc99487a887fac414aad0978c442a9c25dc7f5"/>
    <w:p>
      <w:pPr>
        <w:pStyle w:val="Heading3"/>
      </w:pPr>
      <w:r>
        <w:t xml:space="preserve">The Weight of History and the Lightness of Life</w:t>
      </w:r>
    </w:p>
    <w:p>
      <w:pPr>
        <w:pStyle w:val="FirstParagraph"/>
      </w:pPr>
      <w:r>
        <w:t xml:space="preserve">One cannot discuss photography in this region without addressing the palpable tension between past and present. Israel Tel Aviv is a city built on layers. Beneath the modernist Bauhaus architecture—the White City, a UNESCO World Heritage site—lies centuries of history, often buried or obscured by rapid urbanization. For the</w:t>
      </w:r>
      <w:r>
        <w:t xml:space="preserve"> </w:t>
      </w:r>
      <w:r>
        <w:rPr>
          <w:bCs/>
          <w:b/>
        </w:rPr>
        <w:t xml:space="preserve">Photographer</w:t>
      </w:r>
      <w:r>
        <w:t xml:space="preserve">, this presents a unique challenge: how to capture the sleek, sun-bleached facades of Rothschild Boulevard while acknowledging the ghosts that linger in the cobblestones and memories of those who walk them.</w:t>
      </w:r>
    </w:p>
    <w:p>
      <w:pPr>
        <w:pStyle w:val="BodyText"/>
      </w:pPr>
      <w:r>
        <w:t xml:space="preserve">In my own practice, I found myself drawn to the contrasts. The harsh, bright sunlight of Tel Aviv is not merely a lighting condition; it is an atmospheric character. It strips away shadows, leaving no place for secrets to hide. This relentless light mirrors the emotional intensity of living in Israel. There is nowhere to hide from reality here. When I frame a shot, I am constantly aware that I am framing more than just aesthetics; I am framing a narrative of resilience and continuity.</w:t>
      </w:r>
    </w:p>
    <w:bookmarkEnd w:id="20"/>
    <w:bookmarkStart w:id="21" w:name="the-human-element-faces-in-the-crowd"/>
    <w:p>
      <w:pPr>
        <w:pStyle w:val="Heading3"/>
      </w:pPr>
      <w:r>
        <w:t xml:space="preserve">The Human Element: Faces in the Crowd</w:t>
      </w:r>
    </w:p>
    <w:p>
      <w:pPr>
        <w:pStyle w:val="FirstParagraph"/>
      </w:pPr>
      <w:r>
        <w:t xml:space="preserve">However, the true soul of Israel Tel Aviv is not found in its architecture alone, but in its people. The city is a melting pot of cultures, religions, and languages. From the secular crowds enjoying shawarma on Carmel Market to the ultra-Orthodox communities navigating their own distinct spaces within the same urban fabric, diversity is everywhere. The</w:t>
      </w:r>
      <w:r>
        <w:t xml:space="preserve"> </w:t>
      </w:r>
      <w:r>
        <w:rPr>
          <w:bCs/>
          <w:b/>
        </w:rPr>
        <w:t xml:space="preserve">Photographer</w:t>
      </w:r>
      <w:r>
        <w:t xml:space="preserve"> </w:t>
      </w:r>
      <w:r>
        <w:t xml:space="preserve">becomes an observer of this intricate social dance.</w:t>
      </w:r>
    </w:p>
    <w:p>
      <w:pPr>
        <w:pStyle w:val="BodyText"/>
      </w:pPr>
      <w:r>
        <w:t xml:space="preserve">I recall a specific afternoon near Florentin, where graffiti art clashed with industrial decay. Amidst this gritty backdrop, I witnessed an elderly immigrant from Ethiopia playing chess with younger men who seemed worlds apart in age and background. The image I captured was not technically perfect; the lighting was uneven, and the composition was chaotic. Yet, it spoke volumes about integration, community, and shared humanity in a fractured world. In Israel Tel Aviv, these micro-interactions are constant reminders that despite political divisions or historical burdens, life goes on with vibrant energy.</w:t>
      </w:r>
    </w:p>
    <w:bookmarkEnd w:id="21"/>
    <w:bookmarkStart w:id="22" w:name="the-ethical-responsibility-of-the-lens"/>
    <w:p>
      <w:pPr>
        <w:pStyle w:val="Heading3"/>
      </w:pPr>
      <w:r>
        <w:t xml:space="preserve">The Ethical Responsibility of the Lens</w:t>
      </w:r>
    </w:p>
    <w:p>
      <w:pPr>
        <w:pStyle w:val="FirstParagraph"/>
      </w:pPr>
      <w:r>
        <w:t xml:space="preserve">Working as a</w:t>
      </w:r>
      <w:r>
        <w:t xml:space="preserve"> </w:t>
      </w:r>
      <w:r>
        <w:rPr>
          <w:bCs/>
          <w:b/>
        </w:rPr>
        <w:t xml:space="preserve">Photographer</w:t>
      </w:r>
      <w:r>
        <w:t xml:space="preserve"> </w:t>
      </w:r>
      <w:r>
        <w:t xml:space="preserve">in Israel Tel Aviv also imposes a heavy ethical burden. We are often asked to document events that carry significant political or social weight. A protest, a celebration, or even an everyday scene can be interpreted through vastly different lenses—literally and metaphorically. The danger lies in the simplification of complex narratives into digestible images.</w:t>
      </w:r>
    </w:p>
    <w:p>
      <w:pPr>
        <w:pStyle w:val="BodyText"/>
      </w:pPr>
      <w:r>
        <w:t xml:space="preserve">I have learned that there is a fine line between documentation and exploitation. When photographing marginalized communities or areas affected by tension, one must ask: Am I honoring their dignity? Am I adding to the narrative or merely consuming it for aesthetic value? This self-reflection is crucial. The camera can be a powerful tool for empathy if used with intentionality. It can bridge divides by humanizing those on the "other side" of the conflict or divide.</w:t>
      </w:r>
    </w:p>
    <w:bookmarkEnd w:id="22"/>
    <w:bookmarkStart w:id="23" w:name="the-sea-as-a-metaphor"/>
    <w:p>
      <w:pPr>
        <w:pStyle w:val="Heading3"/>
      </w:pPr>
      <w:r>
        <w:t xml:space="preserve">The Sea as a Metaphor</w:t>
      </w:r>
    </w:p>
    <w:p>
      <w:pPr>
        <w:pStyle w:val="FirstParagraph"/>
      </w:pPr>
      <w:r>
        <w:t xml:space="preserve">No reflection on photography in Israel Tel Aviv would be complete without mentioning the Mediterranean Sea. The coastline serves as a natural boundary and a unifying force. At sunset, the sea transforms into a mirror reflecting the golden hues of the city skyline. For many visitors and residents alike, this view offers solace amidst chaos.</w:t>
      </w:r>
    </w:p>
    <w:p>
      <w:pPr>
        <w:pStyle w:val="BodyText"/>
      </w:pPr>
      <w:r>
        <w:t xml:space="preserve">I often positioned myself along Tel Aviv’s promenade to capture this juxtaposition: the endless horizon against the dense urban sprawl. The sea represents continuity and timelessness, traits that stand in stark contrast to the fleeting nature of news cycles and political shifts. By including these maritime elements in my portfolio, I aimed to convey a sense of peace and perspective that is often overlooked when focusing solely on conflict.</w:t>
      </w:r>
    </w:p>
    <w:bookmarkEnd w:id="23"/>
    <w:bookmarkStart w:id="24" w:name="conclusion-capturing-the-ephemeral"/>
    <w:p>
      <w:pPr>
        <w:pStyle w:val="Heading3"/>
      </w:pPr>
      <w:r>
        <w:t xml:space="preserve">Conclusion: Capturing the Ephemeral</w:t>
      </w:r>
    </w:p>
    <w:p>
      <w:pPr>
        <w:pStyle w:val="FirstParagraph"/>
      </w:pPr>
      <w:r>
        <w:t xml:space="preserve">In conclusion, being a</w:t>
      </w:r>
      <w:r>
        <w:t xml:space="preserve"> </w:t>
      </w:r>
      <w:r>
        <w:rPr>
          <w:bCs/>
          <w:b/>
        </w:rPr>
        <w:t xml:space="preserve">Photographer</w:t>
      </w:r>
      <w:r>
        <w:t xml:space="preserve"> </w:t>
      </w:r>
      <w:r>
        <w:t xml:space="preserve">in Israel Tel Aviv is an exercise in humility and awareness. The city challenges us to see beyond stereotypes and clichés. It demands that we recognize the beauty in imperfection, the strength in vulnerability, and the universal threads that connect us all.</w:t>
      </w:r>
    </w:p>
    <w:p>
      <w:pPr>
        <w:pStyle w:val="BodyText"/>
      </w:pPr>
      <w:r>
        <w:t xml:space="preserve">"The photograph is not just a record of what happened; it is an echo of how it felt to witness it."</w:t>
      </w:r>
    </w:p>
    <w:p>
      <w:pPr>
        <w:pStyle w:val="BodyText"/>
      </w:pPr>
      <w:r>
        <w:t xml:space="preserve">This sentiment encapsulates my experience. Every image taken in Israel Tel Aviv carries the weight of its context, the warmth of its light, and the complexity of its inhabitants. As I continue this journey, I remain committed to telling stories that honor the multifaceted reality of this extraordinary place. Whether through wide-angle landscapes or intimate portraits, my goal remains consistent: to freeze moments in time that invite reflection rather than judgment.</w:t>
      </w:r>
    </w:p>
    <w:p>
      <w:pPr>
        <w:pStyle w:val="BodyText"/>
      </w:pPr>
      <w:r>
        <w:t xml:space="preserve">Ultimately, the</w:t>
      </w:r>
      <w:r>
        <w:t xml:space="preserve"> </w:t>
      </w:r>
      <w:r>
        <w:rPr>
          <w:bCs/>
          <w:b/>
        </w:rPr>
        <w:t xml:space="preserve">Photographer</w:t>
      </w:r>
      <w:r>
        <w:t xml:space="preserve"> </w:t>
      </w:r>
      <w:r>
        <w:t xml:space="preserve">in Israel Tel Aviv is not just an observer but a participant in the ongoing story of a city that never stops moving. Through our lenses, we contribute to the global understanding of this vibrant hub, reminding viewers that behind every headline or stereotype lies a human face full of hope, struggle, and enduring spirit.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Lens: A Photographer's Journey in Israel Tel Aviv</dc:title>
  <dc:creator/>
  <dc:language>en</dc:language>
  <cp:keywords/>
  <dcterms:created xsi:type="dcterms:W3CDTF">2026-07-29T20:09:09Z</dcterms:created>
  <dcterms:modified xsi:type="dcterms:W3CDTF">2026-07-29T20:09:09Z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