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Being</w:t>
      </w:r>
      <w:r>
        <w:t xml:space="preserve"> </w:t>
      </w:r>
      <w:r>
        <w:t xml:space="preserve">a</w:t>
      </w:r>
      <w:r>
        <w:t xml:space="preserve"> </w:t>
      </w:r>
      <w:r>
        <w:t xml:space="preserve">Photographer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5" w:name="Xf742f0fc9065c7968b5d78afb38182710517817"/>
    <w:p>
      <w:pPr>
        <w:pStyle w:val="Heading1"/>
      </w:pPr>
      <w:r>
        <w:t xml:space="preserve">A Lens Through the Neon and Tradition: A Reflection Paper on Being a Photographer in South Korea Seoul</w:t>
      </w:r>
    </w:p>
    <w:p>
      <w:pPr>
        <w:pStyle w:val="FirstParagraph"/>
      </w:pPr>
      <w:r>
        <w:t xml:space="preserve">The experience of stepping into the role of a</w:t>
      </w:r>
      <w:r>
        <w:t xml:space="preserve"> </w:t>
      </w:r>
      <w:r>
        <w:rPr>
          <w:bCs/>
          <w:b/>
        </w:rPr>
        <w:t xml:space="preserve">P hotographer</w:t>
      </w:r>
      <w:r>
        <w:t xml:space="preserve">&lt; strong&gt;" target="_blank"&gt;Photographer in South Korea Seoul is not merely an assignment to capture images; it is an immersion into a paradoxical world where hyper-modernity seamlessly intertwines with deep-rooted tradition. To understand the essence of this craft within this specific geographical and cultural context, one must reflect on how light, space, and human emotion interact against the unique backdrop of Seoul. This reflection paper explores the intricate dynamics between my perspective as a</w:t>
      </w:r>
      <w:r>
        <w:t xml:space="preserve"> </w:t>
      </w:r>
      <w:r>
        <w:rPr>
          <w:bCs/>
          <w:b/>
        </w:rPr>
        <w:t xml:space="preserve">Photographer</w:t>
      </w:r>
      <w:r>
        <w:t xml:space="preserve">&lt; strong&gt;" target="_blank"&gt;Photographer" target="_blank"&gt;Photographer" target="_blank"&gt;Photographer and the vibrant city of South Korea Seoul, analyzing how this environment shapes narrative, technical approach, and emotional resonance.</w:t>
      </w:r>
    </w:p>
    <w:bookmarkStart w:id="20" w:name="X79bd837eea95ec1c27447dcef3b2d53c8d1e083"/>
    <w:p>
      <w:pPr>
        <w:pStyle w:val="Heading2"/>
      </w:pPr>
      <w:r>
        <w:t xml:space="preserve">The Duality of Light and Shadow in South Korea Seoul</w:t>
      </w:r>
    </w:p>
    <w:p>
      <w:pPr>
        <w:pStyle w:val="FirstParagraph"/>
      </w:pPr>
      <w:r>
        <w:t xml:space="preserve">In South Korea Seoul light is a physical entity. The urban landscape offers an unparalleled playground for visual exploration. As a</w:t>
      </w:r>
      <w:r>
        <w:t xml:space="preserve"> </w:t>
      </w:r>
      <w:r>
        <w:rPr>
          <w:bCs/>
          <w:b/>
        </w:rPr>
        <w:t xml:space="preserve">P hotographer" target="_blank"&gt;Photographer" target="_blank"&gt;Photographer</w:t>
      </w:r>
      <w:r>
        <w:t xml:space="preserve"> </w:t>
      </w:r>
      <w:r>
        <w:t xml:space="preserve">, one quickly realizes that the city does not sleep; it breathes in rhythms dictated by neon signs, digital billboards, and the soft glow of traditional hanok roofs. The first major reflection of this duality is found in the contrast between the sprawling, futuristic skyline of Gangnam and the quiet, earthen tones of Bukchon Hanok Village.</w:t>
      </w:r>
    </w:p>
    <w:p>
      <w:pPr>
        <w:pStyle w:val="BodyText"/>
      </w:pPr>
      <w:r>
        <w:t xml:space="preserve">Working as a</w:t>
      </w:r>
      <w:r>
        <w:t xml:space="preserve"> </w:t>
      </w:r>
      <w:r>
        <w:rPr>
          <w:bCs/>
          <w:b/>
        </w:rPr>
        <w:t xml:space="preserve">P hotographer" target="_blank"&gt;Photographer" target="_blank"&gt;Photographer</w:t>
      </w:r>
      <w:r>
        <w:t xml:space="preserve"> </w:t>
      </w:r>
      <w:r>
        <w:t xml:space="preserve">in South Korea Seoul requires adapting to this rapid visual shift. One moment, I am chasing the high-contrast reflections off glass skyscrapers in Gangnam; the next, I am navigating narrow alleyways where shadows pool around centuries-old temple gates. This juxtaposition forces a</w:t>
      </w:r>
      <w:r>
        <w:t xml:space="preserve"> </w:t>
      </w:r>
      <w:r>
        <w:rPr>
          <w:bCs/>
          <w:b/>
        </w:rPr>
        <w:t xml:space="preserve">P hotographer" target="_blank"&gt;Photographer" target="_blank"&gt;Photographer</w:t>
      </w:r>
      <w:r>
        <w:t xml:space="preserve"> </w:t>
      </w:r>
      <w:r>
        <w:t xml:space="preserve">to constantly adjust their aesthetic philosophy. It is not enough to simply document the scenery; one must find the thread that connects the ancient with the avant-garde. South Korea Seoul provides this connection naturally, but capturing it authentically demands patience and an understanding of how light behaves differently in these varied environments.</w:t>
      </w:r>
    </w:p>
    <w:bookmarkEnd w:id="20"/>
    <w:bookmarkStart w:id="21" w:name="X2fab5498a87fe5de1adb3f7809d93a6e9b06c8f"/>
    <w:p>
      <w:pPr>
        <w:pStyle w:val="Heading2"/>
      </w:pPr>
      <w:r>
        <w:t xml:space="preserve">The Human Element: Capturing Emotion in a Fast-Paced World</w:t>
      </w:r>
    </w:p>
    <w:p>
      <w:pPr>
        <w:pStyle w:val="FirstParagraph"/>
      </w:pPr>
      <w:r>
        <w:t xml:space="preserve">Beyond architecture and landscapes, the true heart of any photographic journey lies in portraiture and candid street photography. In South Korea Seoul, people are often caught up in a fast-paced digital existence yet deeply connected to communal traditions. As a</w:t>
      </w:r>
      <w:r>
        <w:t xml:space="preserve"> </w:t>
      </w:r>
      <w:r>
        <w:rPr>
          <w:bCs/>
          <w:b/>
        </w:rPr>
        <w:t xml:space="preserve">P hotographer" target="_blank"&gt;Photographer" target="_blank"&gt;Photographer</w:t>
      </w:r>
      <w:r>
        <w:t xml:space="preserve"> </w:t>
      </w:r>
      <w:r>
        <w:t xml:space="preserve">, observing these micro-moments becomes crucial. Whether it is the intense focus of students studying late at night in Seoul's 24-hour cafes or the gentle smile of an elderly couple practicing tai chi in a traditional park, every face tells a story.</w:t>
      </w:r>
    </w:p>
    <w:p>
      <w:pPr>
        <w:pStyle w:val="BodyText"/>
      </w:pPr>
      <w:r>
        <w:t xml:space="preserve">One significant challenge I faced as a</w:t>
      </w:r>
      <w:r>
        <w:t xml:space="preserve"> </w:t>
      </w:r>
      <w:r>
        <w:rPr>
          <w:bCs/>
          <w:b/>
        </w:rPr>
        <w:t xml:space="preserve">P hotographer" target="_blank"&gt;Photographer" target="_blank"&gt;Photographer</w:t>
      </w:r>
      <w:r>
        <w:t xml:space="preserve"> </w:t>
      </w:r>
      <w:r>
        <w:t xml:space="preserve">was breaking through the initial reserve often felt by locals. However, once trust was established, the warmth and hospitality characteristic of Korean culture began to shine through. South Korea Seoul is a city where respect for hierarchy and age is deeply embedded in social interactions. For a</w:t>
      </w:r>
      <w:r>
        <w:t xml:space="preserve"> </w:t>
      </w:r>
      <w:r>
        <w:rPr>
          <w:bCs/>
          <w:b/>
        </w:rPr>
        <w:t xml:space="preserve">P hotographer" target="_blank"&gt;Photographer" target="_blank"&gt;Photographer</w:t>
      </w:r>
      <w:r>
        <w:t xml:space="preserve"> </w:t>
      </w:r>
      <w:r>
        <w:t xml:space="preserve">, understanding these cultural nuances was essential to capturing genuine expressions rather than staged smiles. This realization shifted my approach from being an observer to being a participant, albeit a respectful one.</w:t>
      </w:r>
    </w:p>
    <w:bookmarkEnd w:id="21"/>
    <w:bookmarkStart w:id="22" w:name="X3fe564dc73f3a3b770a7b9a23335d6a152903f1"/>
    <w:p>
      <w:pPr>
        <w:pStyle w:val="Heading2"/>
      </w:pPr>
      <w:r>
        <w:t xml:space="preserve">Technique and Technology: Embracing the Modern Toolkit</w:t>
      </w:r>
    </w:p>
    <w:p>
      <w:pPr>
        <w:pStyle w:val="FirstParagraph"/>
      </w:pPr>
      <w:r>
        <w:t xml:space="preserve">The technological infrastructure in South Korea Seoul is among the most advanced in the world, and this inevitably influences how I work as a</w:t>
      </w:r>
      <w:r>
        <w:t xml:space="preserve"> </w:t>
      </w:r>
      <w:r>
        <w:rPr>
          <w:bCs/>
          <w:b/>
        </w:rPr>
        <w:t xml:space="preserve">P hotographer" target="_blank"&gt;Photographer" target="_blank"&gt;Photographer</w:t>
      </w:r>
      <w:r>
        <w:t xml:space="preserve"> </w:t>
      </w:r>
      <w:r>
        <w:t xml:space="preserve">. High-speed internet allows for immediate cloud-based backups and sharing of portfolios, enabling real-time collaboration with editors or clients back home. Furthermore, the integration of augmented reality (AR) and virtual reality (VR) technologies in public spaces presents new opportunities for digital artistry. As a</w:t>
      </w:r>
      <w:r>
        <w:t xml:space="preserve"> </w:t>
      </w:r>
      <w:r>
        <w:rPr>
          <w:bCs/>
          <w:b/>
        </w:rPr>
        <w:t xml:space="preserve">P hotographer" target="_blank"&gt;Photographer" target="_blank"&gt;Photographer</w:t>
      </w:r>
      <w:r>
        <w:t xml:space="preserve"> </w:t>
      </w:r>
      <w:r>
        <w:t xml:space="preserve">, I found myself experimenting with combining traditional photography with AR overlays, creating an interactive experience that bridges the gap between physical images and digital engagement.</w:t>
      </w:r>
    </w:p>
    <w:p>
      <w:pPr>
        <w:pStyle w:val="BodyText"/>
      </w:pPr>
      <w:r>
        <w:t xml:space="preserve">Additionally, the availability of cutting-edge camera equipment in South Korea Seoul means staying current is not just a luxury but almost a necessity. Being surrounded by innovation inspires creativity. However, it also serves as a reminder that while tools evolve, the core principles of composition, lighting, and storytelling remain unchanged. A</w:t>
      </w:r>
      <w:r>
        <w:t xml:space="preserve"> </w:t>
      </w:r>
      <w:r>
        <w:rPr>
          <w:bCs/>
          <w:b/>
        </w:rPr>
        <w:t xml:space="preserve">P hotographer" target="_blank"&gt;Photographer" target="_blank"&gt;Photographer</w:t>
      </w:r>
      <w:r>
        <w:t xml:space="preserve"> </w:t>
      </w:r>
      <w:r>
        <w:t xml:space="preserve">in South Korea Seoul must balance technological reliance with artistic intuition.</w:t>
      </w:r>
    </w:p>
    <w:bookmarkEnd w:id="22"/>
    <w:bookmarkStart w:id="23" w:name="Xc2abf069e375ae211081491ad3fe9b4cec3a0c2"/>
    <w:p>
      <w:pPr>
        <w:pStyle w:val="Heading2"/>
      </w:pPr>
      <w:r>
        <w:t xml:space="preserve">Cultural Immersion: Learning Through the Lens</w:t>
      </w:r>
    </w:p>
    <w:p>
      <w:pPr>
        <w:pStyle w:val="FirstParagraph"/>
      </w:pPr>
      <w:r>
        <w:t xml:space="preserve">Beyond technical skills, being a</w:t>
      </w:r>
      <w:r>
        <w:t xml:space="preserve"> </w:t>
      </w:r>
      <w:r>
        <w:rPr>
          <w:bCs/>
          <w:b/>
        </w:rPr>
        <w:t xml:space="preserve">P hotographer" target="_blank"&gt;Photographer" target="_blank"&gt;Photographer</w:t>
      </w:r>
      <w:r>
        <w:t xml:space="preserve"> </w:t>
      </w:r>
      <w:r>
        <w:t xml:space="preserve">in South Korea Seoul has been an exercise in cultural humility and learning. Photography became my language of communication, allowing me to bypass verbal barriers and connect on a visual level. I learned about the concept of 'jeong' (deep affection or bond) through interactions with local artisans, shopkeepers, and strangers who shared their stories when presented with curiosity rather than intrusion.</w:t>
      </w:r>
    </w:p>
    <w:p>
      <w:pPr>
        <w:pStyle w:val="BodyText"/>
      </w:pPr>
      <w:r>
        <w:t xml:space="preserve">The influence of Korean pop culture (Hallyu wave) also adds a layer of complexity to being a</w:t>
      </w:r>
      <w:r>
        <w:t xml:space="preserve"> </w:t>
      </w:r>
      <w:r>
        <w:rPr>
          <w:bCs/>
          <w:b/>
        </w:rPr>
        <w:t xml:space="preserve">P hotographer" target="_blank"&gt;Photographer" target="_blank"&gt;Photographer</w:t>
      </w:r>
      <w:r>
        <w:t xml:space="preserve"> </w:t>
      </w:r>
      <w:r>
        <w:t xml:space="preserve">in South Korea Seoul. Tourists flock to landmarks featured in K-dramas and music videos, expecting certain iconic shots. While fulfilling these expectations has its place, as a</w:t>
      </w:r>
      <w:r>
        <w:t xml:space="preserve"> </w:t>
      </w:r>
      <w:r>
        <w:rPr>
          <w:bCs/>
          <w:b/>
        </w:rPr>
        <w:t xml:space="preserve">P hotographer" target="_blank"&gt;Photographer" target="_blank"&gt;Photographer</w:t>
      </w:r>
      <w:r>
        <w:t xml:space="preserve"> </w:t>
      </w:r>
      <w:r>
        <w:t xml:space="preserve">, I sought to show the less trodden paths—moments of silence amidst chaos, everyday life away from tourist hubs. This approach not only differentiated my work but also enriched my personal understanding of South Korea Seoul as a living, breathing metropolis rather than just a backdrop for entertainment.</w:t>
      </w:r>
    </w:p>
    <w:bookmarkEnd w:id="23"/>
    <w:bookmarkStart w:id="24" w:name="X787bb13211e8a72cfa237916720e73c73cac205"/>
    <w:p>
      <w:pPr>
        <w:pStyle w:val="Heading2"/>
      </w:pPr>
      <w:r>
        <w:t xml:space="preserve">Conclusion: The Enduring Impact of Seoul on the Photographic Soul</w:t>
      </w:r>
    </w:p>
    <w:p>
      <w:pPr>
        <w:pStyle w:val="FirstParagraph"/>
      </w:pPr>
      <w:r>
        <w:t xml:space="preserve">In conclusion, serving as a</w:t>
      </w:r>
      <w:r>
        <w:t xml:space="preserve"> </w:t>
      </w:r>
      <w:r>
        <w:rPr>
          <w:bCs/>
          <w:b/>
        </w:rPr>
        <w:t xml:space="preserve">P hotographer" target="_blank"&gt;Photographer" target="_blank"&gt;Photographer</w:t>
      </w:r>
      <w:r>
        <w:t xml:space="preserve"> </w:t>
      </w:r>
      <w:r>
        <w:t xml:space="preserve">in South Korea Seoul has profoundly reshaped my artistic identity. The city challenges one to see beyond surface-level aesthetics, urging deeper engagement with both the environment and its inhabitants. From the dazzling neon lights of Gangnam to the serene tranquility of Jongmyo Shrine, every corner offers a lesson in contrast and harmony.</w:t>
      </w:r>
    </w:p>
    <w:p>
      <w:pPr>
        <w:pStyle w:val="BodyText"/>
      </w:pPr>
      <w:r>
        <w:t xml:space="preserve">This journey has taught me that being a</w:t>
      </w:r>
      <w:r>
        <w:t xml:space="preserve"> </w:t>
      </w:r>
      <w:r>
        <w:rPr>
          <w:bCs/>
          <w:b/>
        </w:rPr>
        <w:t xml:space="preserve">P hotographer" target="_blank"&gt;Photographer" target="_blank"&gt;Photographer</w:t>
      </w:r>
      <w:r>
        <w:t xml:space="preserve"> </w:t>
      </w:r>
      <w:r>
        <w:t xml:space="preserve">is not just about pressing a shutter; it is about bearing witness to the human condition within the specific context of time and place. South Korea Seoul, with its dynamic blend of old and new, provides an endless source of inspiration for anyone willing to look closely. As I continue my path as a</w:t>
      </w:r>
      <w:r>
        <w:t xml:space="preserve"> </w:t>
      </w:r>
      <w:r>
        <w:rPr>
          <w:bCs/>
          <w:b/>
        </w:rPr>
        <w:t xml:space="preserve">P hotographer" target="_blank"&gt;Photographer" target="_blank"&gt;Photographer</w:t>
      </w:r>
      <w:r>
        <w:t xml:space="preserve"> </w:t>
      </w:r>
      <w:r>
        <w:t xml:space="preserve">, the memories captured in South Korea Seoul will remain a testament to the power of visual storytelling and cross-cultural connection.</w:t>
      </w:r>
    </w:p>
    <w:p>
      <w:pPr>
        <w:pStyle w:val="BodyText"/>
      </w:pPr>
      <w:r>
        <w:t xml:space="preserve">Ultimately, this reflection paper underscores that the role of a</w:t>
      </w:r>
      <w:r>
        <w:t xml:space="preserve"> </w:t>
      </w:r>
      <w:r>
        <w:rPr>
          <w:bCs/>
          <w:b/>
        </w:rPr>
        <w:t xml:space="preserve">P hotographer" target="_blank"&gt;Photographer" target="_blank"&gt;Photographer</w:t>
      </w:r>
      <w:r>
        <w:t xml:space="preserve"> </w:t>
      </w:r>
      <w:r>
        <w:t xml:space="preserve">in South Korea Seoul is multifaceted: part observer, part historian, part artist. It is a privilege to document such a vibrant tapestry of life, and through these images and reflections, I hope to convey the spirit and soul of this remarkable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Being a Photographer in South Korea Seoul</dc:title>
  <dc:creator/>
  <dc:language>en</dc:language>
  <cp:keywords/>
  <dcterms:created xsi:type="dcterms:W3CDTF">2026-07-29T16:21:31Z</dcterms:created>
  <dcterms:modified xsi:type="dcterms:W3CDTF">2026-07-29T16:21:31Z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