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Spain</w:t>
      </w:r>
      <w:r>
        <w:t xml:space="preserve"> </w:t>
      </w:r>
      <w:r>
        <w:t xml:space="preserve">Madrid</w:t>
      </w:r>
    </w:p>
    <w:bookmarkStart w:id="26" w:name="X8c64b127248245e3b1ba4324f53ba7edbd7f46e"/>
    <w:p>
      <w:pPr>
        <w:pStyle w:val="Heading1"/>
      </w:pPr>
      <w:r>
        <w:t xml:space="preserve">Luminous Shadows and Vibrant Hues: A Reflection on the Photographer in Spain Madrid</w:t>
      </w:r>
    </w:p>
    <w:p>
      <w:pPr>
        <w:pStyle w:val="FirstParagraph"/>
      </w:pPr>
      <w:r>
        <w:t xml:space="preserve">A Comprehensive Analysis of Visual Storytelling in the Capital of Culture</w:t>
      </w:r>
    </w:p>
    <w:p>
      <w:pPr>
        <w:pStyle w:val="BodyText"/>
      </w:pPr>
      <w:r>
        <w:t xml:space="preserve">To understand the essence of a</w:t>
      </w:r>
      <w:r>
        <w:t xml:space="preserve"> </w:t>
      </w:r>
      <w:r>
        <w:rPr>
          <w:bCs/>
          <w:b/>
        </w:rPr>
        <w:t xml:space="preserve">Photographer</w:t>
      </w:r>
      <w:r>
        <w:t xml:space="preserve">, one must first understand the canvas upon which they work. While studios offer controlled environments, it is often the chaotic, vibrant, and historically rich streets that provide the most profound lessons in composition, light, and human emotion. Nowhere is this more evident than in Spain Madrid. This reflection paper explores the intricate relationship between visual artistry and urban environment, specifically focusing on how a</w:t>
      </w:r>
      <w:r>
        <w:t xml:space="preserve"> </w:t>
      </w:r>
      <w:r>
        <w:rPr>
          <w:bCs/>
          <w:b/>
        </w:rPr>
        <w:t xml:space="preserve">Photographer</w:t>
      </w:r>
      <w:r>
        <w:t xml:space="preserve"> </w:t>
      </w:r>
      <w:r>
        <w:t xml:space="preserve">navigates the unique atmospheric conditions of Spain Madrid to create compelling narratives.</w:t>
      </w:r>
    </w:p>
    <w:bookmarkStart w:id="20" w:name="Xb9017b27230a15c25534dd4065b1e1fcd6d06a9"/>
    <w:p>
      <w:pPr>
        <w:pStyle w:val="Heading2"/>
      </w:pPr>
      <w:r>
        <w:t xml:space="preserve">The Light of Iberia: A Challenge and a Gift</w:t>
      </w:r>
    </w:p>
    <w:p>
      <w:pPr>
        <w:pStyle w:val="FirstParagraph"/>
      </w:pPr>
      <w:r>
        <w:t xml:space="preserve">The primary subject of any discussion regarding photography in this region is light. Spain is famously known for its intensity, and Madrid serves as the epicenter of this luminous quality. For a</w:t>
      </w:r>
      <w:r>
        <w:t xml:space="preserve"> </w:t>
      </w:r>
      <w:r>
        <w:rPr>
          <w:bCs/>
          <w:b/>
        </w:rPr>
        <w:t xml:space="preserve">Photographer</w:t>
      </w:r>
      <w:r>
        <w:t xml:space="preserve">, the sun in Madrid is not merely a source of illumination; it is an active participant in the creation of images. The hard, direct sunlight typical of the central plateau creates stark contrasts and deep shadows. This "chiaroscuro" effect demands that every</w:t>
      </w:r>
      <w:r>
        <w:t xml:space="preserve"> </w:t>
      </w:r>
      <w:r>
        <w:rPr>
          <w:bCs/>
          <w:b/>
        </w:rPr>
        <w:t xml:space="preserve">Photographer</w:t>
      </w:r>
      <w:r>
        <w:t xml:space="preserve"> </w:t>
      </w:r>
      <w:r>
        <w:t xml:space="preserve">possesses a keen sensitivity to dynamic range.</w:t>
      </w:r>
    </w:p>
    <w:p>
      <w:pPr>
        <w:pStyle w:val="BodyText"/>
      </w:pPr>
      <w:r>
        <w:t xml:space="preserve">In other cities, light might be diffused by overcast skies or tall skyscrapers that block direct rays. In Spain Madrid, however, the architecture is often lower and wider, allowing the sky to remain a dominant feature of the frame. A</w:t>
      </w:r>
      <w:r>
        <w:t xml:space="preserve"> </w:t>
      </w:r>
      <w:r>
        <w:rPr>
          <w:bCs/>
          <w:b/>
        </w:rPr>
        <w:t xml:space="preserve">Photographer</w:t>
      </w:r>
      <w:r>
        <w:t xml:space="preserve"> </w:t>
      </w:r>
      <w:r>
        <w:t xml:space="preserve">learning to shoot here must master the art of finding shelter from the light as much as seeking it out. The reflections off white stone facades can be blinding, yet they also provide natural bounce lighting that can soften shadows on a subject’s face if positioned correctly. This specific environmental challenge forces the</w:t>
      </w:r>
      <w:r>
        <w:t xml:space="preserve"> </w:t>
      </w:r>
      <w:r>
        <w:rPr>
          <w:bCs/>
          <w:b/>
        </w:rPr>
        <w:t xml:space="preserve">Photographer</w:t>
      </w:r>
      <w:r>
        <w:t xml:space="preserve"> </w:t>
      </w:r>
      <w:r>
        <w:t xml:space="preserve">to move beyond automatic settings and engage deeply with exposure triangles, aperture choices, and shutter speeds to capture the true spirit of Spain Madrid.</w:t>
      </w:r>
    </w:p>
    <w:bookmarkEnd w:id="20"/>
    <w:bookmarkStart w:id="21" w:name="the-architecture-as-narrative"/>
    <w:p>
      <w:pPr>
        <w:pStyle w:val="Heading2"/>
      </w:pPr>
      <w:r>
        <w:t xml:space="preserve">The Architecture as Narrative</w:t>
      </w:r>
    </w:p>
    <w:p>
      <w:pPr>
        <w:pStyle w:val="FirstParagraph"/>
      </w:pPr>
      <w:r>
        <w:t xml:space="preserve">Madrid is a palimpsest of history. From the grandiose Habsburg-era buildings to the modernist structures of Gaudí’s influence (though more prominent in Barcelona, visible here too), and finally the sleek contemporary designs near the Azca district, every corner offers a new geometric composition. For a</w:t>
      </w:r>
      <w:r>
        <w:t xml:space="preserve"> </w:t>
      </w:r>
      <w:r>
        <w:rPr>
          <w:bCs/>
          <w:b/>
        </w:rPr>
        <w:t xml:space="preserve">Photographer</w:t>
      </w:r>
      <w:r>
        <w:t xml:space="preserve">, Spain Madrid is not just a backdrop; it is a character in its own right.</w:t>
      </w:r>
    </w:p>
    <w:p>
      <w:pPr>
        <w:pStyle w:val="BodyText"/>
      </w:pPr>
      <w:r>
        <w:t xml:space="preserve">The interplay between the old and the new provides endless opportunities for juxtaposition. A skilled</w:t>
      </w:r>
      <w:r>
        <w:t xml:space="preserve"> </w:t>
      </w:r>
      <w:r>
        <w:rPr>
          <w:bCs/>
          <w:b/>
        </w:rPr>
        <w:t xml:space="preserve">Photographer</w:t>
      </w:r>
      <w:r>
        <w:t xml:space="preserve"> </w:t>
      </w:r>
      <w:r>
        <w:t xml:space="preserve">might choose to frame a shot that captures the ancient arches of Puerta de Alcalá against the glass curves of nearby modern towers. This visual dialogue speaks volumes about continuity and change, tradition and innovation. The texture of stone in Madrid is particularly evocative; it bears the marks of centuries, absorbing heat during the day and releasing it at night. Capturing this tactile quality requires a</w:t>
      </w:r>
      <w:r>
        <w:t xml:space="preserve"> </w:t>
      </w:r>
      <w:r>
        <w:rPr>
          <w:bCs/>
          <w:b/>
        </w:rPr>
        <w:t xml:space="preserve">Photographer</w:t>
      </w:r>
      <w:r>
        <w:t xml:space="preserve"> </w:t>
      </w:r>
      <w:r>
        <w:t xml:space="preserve">to pay attention to angles that highlight relief and depth, turning flat surfaces into three-dimensional stories.</w:t>
      </w:r>
    </w:p>
    <w:bookmarkEnd w:id="21"/>
    <w:bookmarkStart w:id="22" w:name="X431edb6a61deb63394dfad89833f85c12596dc1"/>
    <w:p>
      <w:pPr>
        <w:pStyle w:val="Heading2"/>
      </w:pPr>
      <w:r>
        <w:t xml:space="preserve">The Human Element: Candid Moments in Public Spaces</w:t>
      </w:r>
    </w:p>
    <w:p>
      <w:pPr>
        <w:pStyle w:val="FirstParagraph"/>
      </w:pPr>
      <w:r>
        <w:t xml:space="preserve">No reflection on photography in Madrid is complete without addressing the people. Spain has a profound culture of public life; plazas are not just transit points but living rooms for the community. The Plaza Mayor, Retiro Park, and Gran Vía are teeming with life. For a</w:t>
      </w:r>
      <w:r>
        <w:t xml:space="preserve"> </w:t>
      </w:r>
      <w:r>
        <w:rPr>
          <w:bCs/>
          <w:b/>
        </w:rPr>
        <w:t xml:space="preserve">Photographer</w:t>
      </w:r>
      <w:r>
        <w:t xml:space="preserve">, capturing this energy requires patience and empathy.</w:t>
      </w:r>
    </w:p>
    <w:p>
      <w:pPr>
        <w:pStyle w:val="BodyText"/>
      </w:pPr>
      <w:r>
        <w:t xml:space="preserve">The concept of "sobremesa"—the time spent conversing after a meal—extends into the public sphere in Madrid. People linger, talk, laugh, and exist in slow motion amidst the rush of the city. A</w:t>
      </w:r>
      <w:r>
        <w:t xml:space="preserve"> </w:t>
      </w:r>
      <w:r>
        <w:rPr>
          <w:bCs/>
          <w:b/>
        </w:rPr>
        <w:t xml:space="preserve">Photographer</w:t>
      </w:r>
      <w:r>
        <w:t xml:space="preserve"> </w:t>
      </w:r>
      <w:r>
        <w:t xml:space="preserve">who rushes through Spain Madrid will miss these subtle interactions. Instead, they must become invisible observers, waiting for the unguarded moments that reveal authentic emotion. Whether it is a child chasing pigeons in Retiro or an elderly couple sharing a quiet moment on a bench near the Prado, these images define the human soul of the city.</w:t>
      </w:r>
    </w:p>
    <w:p>
      <w:pPr>
        <w:pStyle w:val="BodyText"/>
      </w:pPr>
      <w:r>
        <w:t xml:space="preserve">Furthermore, Spanish culture is inherently expressive. Gestures are larger, facial expressions more animated, and colors more vivid in clothing compared to many Northern European counterparts. A</w:t>
      </w:r>
      <w:r>
        <w:t xml:space="preserve"> </w:t>
      </w:r>
      <w:r>
        <w:rPr>
          <w:bCs/>
          <w:b/>
        </w:rPr>
        <w:t xml:space="preserve">Photographer</w:t>
      </w:r>
      <w:r>
        <w:t xml:space="preserve"> </w:t>
      </w:r>
      <w:r>
        <w:t xml:space="preserve">must be prepared for this vibrancy. The saturation levels required to capture the reds of a flamenco dancer’s dress or the blues of a traditional waiter’s apron against the warm beige tones of Madrid buildings require careful color management and post-processing skills.</w:t>
      </w:r>
    </w:p>
    <w:bookmarkEnd w:id="22"/>
    <w:bookmarkStart w:id="23" w:name="X42407ac3442e2bf829e44b8ba46b287fd3ecd4e"/>
    <w:p>
      <w:pPr>
        <w:pStyle w:val="Heading2"/>
      </w:pPr>
      <w:r>
        <w:t xml:space="preserve">Cultural Sensitivity and Ethical Photography</w:t>
      </w:r>
    </w:p>
    <w:p>
      <w:pPr>
        <w:pStyle w:val="FirstParagraph"/>
      </w:pPr>
      <w:r>
        <w:t xml:space="preserve">The role of a</w:t>
      </w:r>
      <w:r>
        <w:t xml:space="preserve"> </w:t>
      </w:r>
      <w:r>
        <w:rPr>
          <w:bCs/>
          <w:b/>
        </w:rPr>
        <w:t xml:space="preserve">Photographer</w:t>
      </w:r>
      <w:r>
        <w:t xml:space="preserve"> </w:t>
      </w:r>
      <w:r>
        <w:t xml:space="preserve">in Spain Madrid also carries ethical responsibilities. While street photography is largely permitted, understanding local norms is crucial. There is a distinct difference between capturing the essence of a festival like San Isidro or Carnival and intruding upon private moments of grief or privacy. A respectful</w:t>
      </w:r>
      <w:r>
        <w:t xml:space="preserve"> </w:t>
      </w:r>
      <w:r>
        <w:rPr>
          <w:bCs/>
          <w:b/>
        </w:rPr>
        <w:t xml:space="preserve">Photographer</w:t>
      </w:r>
      <w:r>
        <w:t xml:space="preserve"> </w:t>
      </w:r>
      <w:r>
        <w:t xml:space="preserve">understands that while they have the right to document public life, they must also respect the dignity of their subjects in Spain Madrid.</w:t>
      </w:r>
    </w:p>
    <w:p>
      <w:pPr>
        <w:pStyle w:val="BodyText"/>
      </w:pPr>
      <w:r>
        <w:t xml:space="preserve">This reflection highlights that photography is not just about technical proficiency; it is about cultural immersion. To truly capture Spain Madrid, one must understand its rhythms. The siesta hours, for instance, present a unique temporal landscape where the city slows down and shadows lengthen quickly as the afternoon heat peaks. A</w:t>
      </w:r>
      <w:r>
        <w:t xml:space="preserve"> </w:t>
      </w:r>
      <w:r>
        <w:rPr>
          <w:bCs/>
          <w:b/>
        </w:rPr>
        <w:t xml:space="preserve">Photographer</w:t>
      </w:r>
      <w:r>
        <w:t xml:space="preserve"> </w:t>
      </w:r>
      <w:r>
        <w:t xml:space="preserve">who adapts their schedule to these local rhythms will find unique photographic opportunities that outsiders might miss.</w:t>
      </w:r>
    </w:p>
    <w:bookmarkEnd w:id="23"/>
    <w:bookmarkStart w:id="24" w:name="the-emotional-resonance-of-place"/>
    <w:p>
      <w:pPr>
        <w:pStyle w:val="Heading2"/>
      </w:pPr>
      <w:r>
        <w:t xml:space="preserve">The Emotional Resonance of Place</w:t>
      </w:r>
    </w:p>
    <w:p>
      <w:pPr>
        <w:pStyle w:val="FirstParagraph"/>
      </w:pPr>
      <w:r>
        <w:t xml:space="preserve">Photographer is to evoke emotion. In Spain Madrid, this emotion is often tied to a sense of *duende*—a heightened state of emotion and expression. This concept, deeply rooted in Spanish culture and art, refers to the mysterious power that art has to move us profoundly. A</w:t>
      </w:r>
      <w:r>
        <w:t xml:space="preserve"> </w:t>
      </w:r>
      <w:r>
        <w:rPr>
          <w:bCs/>
          <w:b/>
        </w:rPr>
        <w:t xml:space="preserve">Photographer</w:t>
      </w:r>
      <w:r>
        <w:t xml:space="preserve"> </w:t>
      </w:r>
      <w:r>
        <w:t xml:space="preserve">striving for</w:t>
      </w:r>
      <w:r>
        <w:t xml:space="preserve"> </w:t>
      </w:r>
      <w:r>
        <w:rPr>
          <w:iCs/>
          <w:i/>
        </w:rPr>
        <w:t xml:space="preserve">duende</w:t>
      </w:r>
      <w:r>
        <w:t xml:space="preserve"> </w:t>
      </w:r>
      <w:r>
        <w:t xml:space="preserve">in Spain Madrid must look beyond the obvious tourist landmarks.</w:t>
      </w:r>
    </w:p>
    <w:p>
      <w:pPr>
        <w:pStyle w:val="BodyText"/>
      </w:pPr>
      <w:r>
        <w:t xml:space="preserve">The real magic lies in the quiet alleyways of Malasaña, where graffiti meets historic brickwork; in the bustling markets of San Miguel, where food colors pop against dark wood interiors; and in the solemn silence of El Escorial just outside the city limits. These places offer a different kind of light and shadow, a different pace. By engaging with these varied environments, the</w:t>
      </w:r>
      <w:r>
        <w:t xml:space="preserve"> </w:t>
      </w:r>
      <w:r>
        <w:rPr>
          <w:bCs/>
          <w:b/>
        </w:rPr>
        <w:t xml:space="preserve">Photographer</w:t>
      </w:r>
      <w:r>
        <w:t xml:space="preserve"> </w:t>
      </w:r>
      <w:r>
        <w:t xml:space="preserve">constructs a multifaceted portrait of Spain Madrid that resonates on an emotional level.</w:t>
      </w:r>
    </w:p>
    <w:bookmarkEnd w:id="24"/>
    <w:bookmarkStart w:id="25" w:name="conclusion"/>
    <w:p>
      <w:pPr>
        <w:pStyle w:val="Heading2"/>
      </w:pPr>
      <w:r>
        <w:t xml:space="preserve">Conclusion</w:t>
      </w:r>
    </w:p>
    <w:p>
      <w:pPr>
        <w:pStyle w:val="FirstParagraph"/>
      </w:pPr>
      <w:r>
        <w:t xml:space="preserve">In conclusion, the experience of being a</w:t>
      </w:r>
    </w:p>
    <w:p>
      <w:pPr>
        <w:pStyle w:val="BodyText"/>
      </w:pPr>
      <w:r>
        <w:t xml:space="preserve">Photographer in Spain Madrid is transformative. It demands technical mastery over challenging light conditions, architectural awareness to utilize diverse urban structures, and deep cultural sensitivity to capture authentic human moments. The city offers a rich tapestry of history, color, and life that challenges every aspect of the photographer’s craft.</w:t>
      </w:r>
    </w:p>
    <w:p>
      <w:pPr>
        <w:pStyle w:val="BodyText"/>
      </w:pPr>
      <w:r>
        <w:t xml:space="preserve">This reflection underscores that photography is not merely an act of recording reality but an interpretation of it. Through the lens in Spain Madrid, we see more than just streets and buildings; we see light dancing on stone, people living their lives with passion, and history whispering through modern avenues. For any aspiring or seasoned</w:t>
      </w:r>
      <w:r>
        <w:t xml:space="preserve"> </w:t>
      </w:r>
      <w:r>
        <w:rPr>
          <w:bCs/>
          <w:b/>
        </w:rPr>
        <w:t xml:space="preserve">Photographer</w:t>
      </w:r>
      <w:r>
        <w:t xml:space="preserve">, understanding these dynamics is essential to creating work that not only documents Spain Madrid but celebrates its enduring spirit. The journey of the</w:t>
      </w:r>
    </w:p>
    <w:p>
      <w:pPr>
        <w:pStyle w:val="BodyText"/>
      </w:pPr>
      <w:r>
        <w:t xml:space="preserve">Photographer in this vibrant capital is ultimately a journey into the heart of visual storytelling, where every shadow tells a story and every highlight reveals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Photographer in Spain Madrid</dc:title>
  <dc:creator/>
  <dc:language>en</dc:language>
  <cp:keywords/>
  <dcterms:created xsi:type="dcterms:W3CDTF">2026-07-29T13:38:45Z</dcterms:created>
  <dcterms:modified xsi:type="dcterms:W3CDTF">2026-07-29T13:38:45Z</dcterms:modified>
</cp:coreProperties>
</file>

<file path=docProps/custom.xml><?xml version="1.0" encoding="utf-8"?>
<Properties xmlns="http://schemas.openxmlformats.org/officeDocument/2006/custom-properties" xmlns:vt="http://schemas.openxmlformats.org/officeDocument/2006/docPropsVTypes"/>
</file>