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20" w:name="Xc90c9e909cbafb78d4c80746a90c8dd832ae4e4"/>
    <w:p>
      <w:pPr>
        <w:pStyle w:val="Heading1"/>
      </w:pPr>
      <w:r>
        <w:t xml:space="preserve">The Role of the Physicist in Brazil, Brasília</w:t>
      </w:r>
    </w:p>
    <w:p>
      <w:pPr>
        <w:pStyle w:val="FirstParagraph"/>
      </w:pPr>
      <w:r>
        <w:t xml:space="preserve">The contemplation of physics is often perceived as an abstract intellectual exercise, confined to the whiteboards of university lecture halls or the sterile environments of international laboratories. However, when one places this discipline within the specific geographical and political context of Brazil, and more specifically within its capital city of Brasília, a profound transformation occurs. The</w:t>
      </w:r>
      <w:r>
        <w:t xml:space="preserve"> </w:t>
      </w:r>
      <w:r>
        <w:rPr>
          <w:bCs/>
          <w:b/>
        </w:rPr>
        <w:t xml:space="preserve">Physicist</w:t>
      </w:r>
      <w:r>
        <w:t xml:space="preserve"> </w:t>
      </w:r>
      <w:r>
        <w:t xml:space="preserve">ceases to be merely a scholar of particles and waves; they become an essential architect of national development, a guardian of environmental balance, and a bridge between cutting-edge technology and the unique socio-political landscape of the Federal District. This reflection seeks to explore how the identity and responsibilities of the</w:t>
      </w:r>
      <w:r>
        <w:t xml:space="preserve"> </w:t>
      </w:r>
      <w:r>
        <w:rPr>
          <w:bCs/>
          <w:b/>
        </w:rPr>
        <w:t xml:space="preserve">Physicist</w:t>
      </w:r>
      <w:r>
        <w:t xml:space="preserve"> </w:t>
      </w:r>
      <w:r>
        <w:t xml:space="preserve">are reshaped by their presence in</w:t>
      </w:r>
      <w:r>
        <w:t xml:space="preserve"> </w:t>
      </w:r>
      <w:r>
        <w:rPr>
          <w:bCs/>
          <w:b/>
        </w:rPr>
        <w:t xml:space="preserve">Brazil Brasília</w:t>
      </w:r>
      <w:r>
        <w:t xml:space="preserve">, offering insights into science as a civic duty.</w:t>
      </w:r>
    </w:p>
    <w:p>
      <w:pPr>
        <w:pStyle w:val="BodyText"/>
      </w:pPr>
      <w:r>
        <w:t xml:space="preserve">To understand this dynamic, one must first acknowledge what makes Brasília unique. Designed by Oscar Niemeyer and Lúcio Costa and inaugurated in 1960, the city was intended as a symbol of modernity and progress for Brazil. It is an experimental urban model where geometry meets function. In this context, the</w:t>
      </w:r>
      <w:r>
        <w:t xml:space="preserve"> </w:t>
      </w:r>
      <w:r>
        <w:rPr>
          <w:bCs/>
          <w:b/>
        </w:rPr>
        <w:t xml:space="preserve">Physicist</w:t>
      </w:r>
      <w:r>
        <w:t xml:space="preserve"> </w:t>
      </w:r>
      <w:r>
        <w:t xml:space="preserve">plays a crucial role not just in theoretical research, but in the practical application of scientific principles that sustain such a monumental structure and its surrounding ecosystem. The city’s vast infrastructure requires rigorous understanding of thermodynamics for energy efficiency, optics for sustainable lighting solutions in remote areas, and materials science to maintain structures against the harsh tropical sun. Thus, the</w:t>
      </w:r>
      <w:r>
        <w:t xml:space="preserve"> </w:t>
      </w:r>
      <w:r>
        <w:rPr>
          <w:bCs/>
          <w:b/>
        </w:rPr>
        <w:t xml:space="preserve">Physicist</w:t>
      </w:r>
      <w:r>
        <w:t xml:space="preserve"> </w:t>
      </w:r>
      <w:r>
        <w:t xml:space="preserve">in Brasília is immediately grounded in the tangible realities of urban survival and maintenance.</w:t>
      </w:r>
    </w:p>
    <w:p>
      <w:pPr>
        <w:pStyle w:val="BodyText"/>
      </w:pPr>
      <w:r>
        <w:t xml:space="preserve">Beyond infrastructure, there is a profound responsibility regarding environmental physics. The Federal District sits on top of one of the world's largest tropical savannas, known as the Cerrado. This biome faces severe threats from deforestation and climate change. Here, the</w:t>
      </w:r>
      <w:r>
        <w:t xml:space="preserve"> </w:t>
      </w:r>
      <w:r>
        <w:rPr>
          <w:bCs/>
          <w:b/>
        </w:rPr>
        <w:t xml:space="preserve">Physicist</w:t>
      </w:r>
      <w:r>
        <w:t xml:space="preserve"> </w:t>
      </w:r>
      <w:r>
        <w:t xml:space="preserve">contributes significantly through meteorology and climatology studies. By analyzing atmospheric data, satellite imagery, and energy balance models, physicists help predict weather patterns that are critical for agriculture—a key economic pillar of Brazil—and for managing water resources in Lake Paranoá. In</w:t>
      </w:r>
      <w:r>
        <w:t xml:space="preserve"> </w:t>
      </w:r>
      <w:r>
        <w:rPr>
          <w:bCs/>
          <w:b/>
        </w:rPr>
        <w:t xml:space="preserve">Brazil Brasília</w:t>
      </w:r>
      <w:r>
        <w:t xml:space="preserve">, the physicist acts as a sentinel for the environment, providing the data necessary to combat misinformation about climate change and to advocate for policies that protect biodiversity. This role transforms physics from a purely academic pursuit into an instrument of social justice and environmental stewardship.</w:t>
      </w:r>
    </w:p>
    <w:p>
      <w:pPr>
        <w:pStyle w:val="BodyText"/>
      </w:pPr>
      <w:r>
        <w:t xml:space="preserve">Furthermore, Brasília serves as the political heart of Brazil, housing the executive, legislative, and judicial branches. This concentration of power creates a unique demand for evidence-based policymaking rooted in scientific rigor. The</w:t>
      </w:r>
      <w:r>
        <w:t xml:space="preserve"> </w:t>
      </w:r>
      <w:r>
        <w:rPr>
          <w:bCs/>
          <w:b/>
        </w:rPr>
        <w:t xml:space="preserve">Physicist</w:t>
      </w:r>
      <w:r>
        <w:t xml:space="preserve">, therefore, often finds themselves engaging with public policy formulation. Whether addressing energy security through nuclear physics initiatives at Angra dos Reis or optimizing solar energy grids within the capital, the physicist provides the technical legitimacy required for effective governance. In a nation where science communication is frequently challenged by anti-intellectual sentiments, the visibility of scientists in the capital carries significant weight. The</w:t>
      </w:r>
      <w:r>
        <w:t xml:space="preserve"> </w:t>
      </w:r>
      <w:r>
        <w:rPr>
          <w:bCs/>
          <w:b/>
        </w:rPr>
        <w:t xml:space="preserve">Physicist</w:t>
      </w:r>
      <w:r>
        <w:t xml:space="preserve"> </w:t>
      </w:r>
      <w:r>
        <w:t xml:space="preserve">becomes an ambassador for rationality, demonstrating to lawmakers and citizens alike that scientific inquiry is not separate from societal well-being but integral to it.</w:t>
      </w:r>
    </w:p>
    <w:p>
      <w:pPr>
        <w:pStyle w:val="BodyText"/>
      </w:pPr>
      <w:r>
        <w:t xml:space="preserve">The educational dimension also merits deep reflection. Brasília hosts several prestigious federal universities and research institutions, such as the University of Brasília (UnB). Here, the</w:t>
      </w:r>
      <w:r>
        <w:t xml:space="preserve"> </w:t>
      </w:r>
      <w:r>
        <w:rPr>
          <w:bCs/>
          <w:b/>
        </w:rPr>
        <w:t xml:space="preserve">Physicist</w:t>
      </w:r>
      <w:r>
        <w:t xml:space="preserve"> </w:t>
      </w:r>
      <w:r>
        <w:t xml:space="preserve">assumes the mantle of educator and mentor for a diverse population. The challenge lies in making complex physical concepts accessible to students from varied socioeconomic backgrounds. In</w:t>
      </w:r>
      <w:r>
        <w:t xml:space="preserve"> </w:t>
      </w:r>
      <w:r>
        <w:rPr>
          <w:bCs/>
          <w:b/>
        </w:rPr>
        <w:t xml:space="preserve">Brazil Brasília</w:t>
      </w:r>
      <w:r>
        <w:t xml:space="preserve">, teaching physics is an act of democratization. By inspiring young minds, especially those from peripheral areas surrounding the city, physicists contribute to social mobility and national innovation capacity. They help dismantle the notion that science is elitist, proving instead that curiosity about the natural world belongs to everyone. This educational mission ensures that future generations of Brazilian scientists are equipped not only with technical skills but also with a strong ethical compass.</w:t>
      </w:r>
    </w:p>
    <w:p>
      <w:pPr>
        <w:pStyle w:val="BodyText"/>
      </w:pPr>
      <w:r>
        <w:t xml:space="preserve">Moreover, international collaboration plays a vital role in the professional life of any</w:t>
      </w:r>
      <w:r>
        <w:t xml:space="preserve"> </w:t>
      </w:r>
      <w:r>
        <w:rPr>
          <w:bCs/>
          <w:b/>
        </w:rPr>
        <w:t xml:space="preserve">Physicist</w:t>
      </w:r>
      <w:r>
        <w:t xml:space="preserve">, and Brasília is a hub for diplomatic relations. As the seat of foreign embassies, the city facilitates interactions between Brazilian researchers and global scientific communities. These connections are crucial for accessing advanced equipment, sharing data on global phenomena like gravitational waves or quantum computing, and participating in multinational projects such as those led by CERN or ITER. For the</w:t>
      </w:r>
      <w:r>
        <w:t xml:space="preserve"> </w:t>
      </w:r>
      <w:r>
        <w:rPr>
          <w:bCs/>
          <w:b/>
        </w:rPr>
        <w:t xml:space="preserve">Physicist</w:t>
      </w:r>
      <w:r>
        <w:t xml:space="preserve"> </w:t>
      </w:r>
      <w:r>
        <w:t xml:space="preserve">based in</w:t>
      </w:r>
      <w:r>
        <w:t xml:space="preserve"> </w:t>
      </w:r>
      <w:r>
        <w:rPr>
          <w:bCs/>
          <w:b/>
        </w:rPr>
        <w:t xml:space="preserve">Brazil Brasília</w:t>
      </w:r>
      <w:r>
        <w:t xml:space="preserve">, these networks represent opportunities to elevate Brazil’s standing in the global scientific arena while bringing international best practices back home. It is a reciprocal exchange that strengthens both local capabilities and global knowledge.</w:t>
      </w:r>
    </w:p>
    <w:p>
      <w:pPr>
        <w:pStyle w:val="BodyText"/>
      </w:pPr>
      <w:r>
        <w:t xml:space="preserve">In conclusion, reflecting on the role of the</w:t>
      </w:r>
      <w:r>
        <w:t xml:space="preserve"> </w:t>
      </w:r>
      <w:r>
        <w:rPr>
          <w:bCs/>
          <w:b/>
        </w:rPr>
        <w:t xml:space="preserve">Physicist</w:t>
      </w:r>
      <w:r>
        <w:t xml:space="preserve"> </w:t>
      </w:r>
      <w:r>
        <w:t xml:space="preserve">in</w:t>
      </w:r>
      <w:r>
        <w:t xml:space="preserve"> </w:t>
      </w:r>
      <w:r>
        <w:rPr>
          <w:bCs/>
          <w:b/>
        </w:rPr>
        <w:t xml:space="preserve">Brazil Brasília</w:t>
      </w:r>
      <w:r>
        <w:t xml:space="preserve"> </w:t>
      </w:r>
      <w:r>
        <w:t xml:space="preserve">reveals a multifaceted professional identity far removed from stereotypes of isolation or pure abstraction. It is a role defined by engagement—with urban infrastructure, environmental preservation, political decision-making, education, and international diplomacy. The physicist in this capital city is not merely studying the laws of nature but actively applying them to solve pressing national challenges. They stand at the intersection of tradition and innovation, history and future. As Brazil continues to navigate complex global issues such as sustainability and technological sovereignty, the contributions of physicists in its heartland will remain indispensable. Their work exemplifies how science can serve as a powerful tool for nation-building, ensuring that</w:t>
      </w:r>
      <w:r>
        <w:t xml:space="preserve"> </w:t>
      </w:r>
      <w:r>
        <w:rPr>
          <w:bCs/>
          <w:b/>
        </w:rPr>
        <w:t xml:space="preserve">Brazil Brasília</w:t>
      </w:r>
      <w:r>
        <w:t xml:space="preserve"> </w:t>
      </w:r>
      <w:r>
        <w:t xml:space="preserve">remains not just a symbolic monument of the past, but a dynamic engine for scientific and social progress in the future.</w:t>
      </w:r>
    </w:p>
    <w:p>
      <w:pPr>
        <w:pStyle w:val="BodyText"/>
      </w:pPr>
      <w:r>
        <w:t xml:space="preserve">The synthesis of these elements underscores the necessity of supporting physics research and education within the Federal District. Investing in these professionals yields dividends across multiple sectors, from improved public health outcomes due to better environmental monitoring to enhanced economic competitiveness through technological innovation. Ultimately, recognizing the</w:t>
      </w:r>
      <w:r>
        <w:t xml:space="preserve"> </w:t>
      </w:r>
      <w:r>
        <w:rPr>
          <w:bCs/>
          <w:b/>
        </w:rPr>
        <w:t xml:space="preserve">Physicist</w:t>
      </w:r>
      <w:r>
        <w:t xml:space="preserve"> </w:t>
      </w:r>
      <w:r>
        <w:t xml:space="preserve">as a key stakeholder in</w:t>
      </w:r>
      <w:r>
        <w:t xml:space="preserve"> </w:t>
      </w:r>
      <w:r>
        <w:rPr>
          <w:bCs/>
          <w:b/>
        </w:rPr>
        <w:t xml:space="preserve">Brazil Brasília</w:t>
      </w:r>
      <w:r>
        <w:t xml:space="preserve">'s development is essential for fostering a culture of curiosity, critical thinking, and responsible citizenship throughout the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Physicist in the Context of Brazil, Brasília</dc:title>
  <dc:creator/>
  <dc:language>en</dc:language>
  <cp:keywords/>
  <dcterms:created xsi:type="dcterms:W3CDTF">2026-07-29T19:50:58Z</dcterms:created>
  <dcterms:modified xsi:type="dcterms:W3CDTF">2026-07-29T19:50:58Z</dcterms:modified>
</cp:coreProperties>
</file>

<file path=docProps/custom.xml><?xml version="1.0" encoding="utf-8"?>
<Properties xmlns="http://schemas.openxmlformats.org/officeDocument/2006/custom-properties" xmlns:vt="http://schemas.openxmlformats.org/officeDocument/2006/docPropsVTypes"/>
</file>