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Rome</w:t>
      </w:r>
    </w:p>
    <w:bookmarkStart w:id="20" w:name="X43a70d0ed14db9c965626df310325c6eca8f57c"/>
    <w:p>
      <w:pPr>
        <w:pStyle w:val="Heading1"/>
      </w:pPr>
      <w:r>
        <w:t xml:space="preserve">The Echoes of the Cosmos in the Eternal City</w:t>
      </w:r>
    </w:p>
    <w:p>
      <w:pPr>
        <w:pStyle w:val="FirstParagraph"/>
      </w:pPr>
      <w:r>
        <w:br/>
      </w:r>
      <w:r>
        <w:br/>
      </w:r>
      <w:r>
        <w:t xml:space="preserve">In the heart of</w:t>
      </w:r>
      <w:r>
        <w:t xml:space="preserve"> </w:t>
      </w:r>
      <w:r>
        <w:rPr>
          <w:bCs/>
          <w:b/>
        </w:rPr>
        <w:t xml:space="preserve">Rome, Italy</w:t>
      </w:r>
      <w:r>
        <w:t xml:space="preserve">, where ancient ruins stand as silent witnesses to millennia of human ambition and intellectual pursuit, one cannot help but feel a profound connection to the history of thought. Walking through these cobblestone streets, past baroque churches and Renaissance palazzos that house some of Europe’s most significant scientific institutions, it becomes increasingly clear that the city is not merely a monument to political power or artistic beauty; it is also a cradle for scientific inquiry. It is here, amidst the weight of history and the vibrancy of contemporary Italian culture, that I have found myself reflecting deeply on my role as a</w:t>
      </w:r>
      <w:r>
        <w:t xml:space="preserve"> </w:t>
      </w:r>
      <w:r>
        <w:rPr>
          <w:bCs/>
          <w:b/>
        </w:rPr>
        <w:t xml:space="preserve">Physicist</w:t>
      </w:r>
      <w:r>
        <w:t xml:space="preserve">. This reflection explores the intersection of theoretical abstraction and tangible reality, framed within the unique geographical and historical context of Rome.</w:t>
      </w:r>
      <w:r>
        <w:br/>
      </w:r>
      <w:r>
        <w:br/>
      </w:r>
      <w:r>
        <w:t xml:space="preserve">The title of</w:t>
      </w:r>
      <w:r>
        <w:t xml:space="preserve"> </w:t>
      </w:r>
      <w:r>
        <w:rPr>
          <w:bCs/>
          <w:b/>
        </w:rPr>
        <w:t xml:space="preserve">Physicist</w:t>
      </w:r>
      <w:r>
        <w:t xml:space="preserve"> </w:t>
      </w:r>
      <w:r>
        <w:t xml:space="preserve">often conjures images isolated from society: individuals in white coats working with chalk-dusted blackboards, or scientists in sterile laboratories focused exclusively on subatomic particles. However, living and working in</w:t>
      </w:r>
      <w:r>
        <w:t xml:space="preserve"> </w:t>
      </w:r>
      <w:r>
        <w:rPr>
          <w:bCs/>
          <w:b/>
        </w:rPr>
        <w:t xml:space="preserve">Rome</w:t>
      </w:r>
      <w:r>
        <w:t xml:space="preserve">, this stereotype begins to dissolve into a more nuanced understanding of what it means to study the laws of nature. Rome is a city that refuses to let the past be forgotten. Every corner tells a story; every stone has been touched by hands long turned to dust. For a physicist, who seeks universal truths that transcend time and space, there is an inherent tension between this ancient materiality and the abstract elegance of physical laws.</w:t>
      </w:r>
      <w:r>
        <w:br/>
      </w:r>
      <w:r>
        <w:br/>
      </w:r>
      <w:r>
        <w:t xml:space="preserve">Consider the architecture of</w:t>
      </w:r>
      <w:r>
        <w:t xml:space="preserve"> </w:t>
      </w:r>
      <w:r>
        <w:rPr>
          <w:bCs/>
          <w:b/>
        </w:rPr>
        <w:t xml:space="preserve">Rome</w:t>
      </w:r>
      <w:r>
        <w:t xml:space="preserve">. The Pantheon’s dome remains a testament to an understanding of structural mechanics that rivaled modern engineering principles. When I walk near the Vatican or through the university districts where institutions like Sapienza University stand proud, I am reminded that physics did not emerge in a vacuum. It grew from soil watered by curiosity, funded by patronage (whether ecclesiastical or civic), and driven by individuals who dared to ask questions about the motion of celestial bodies. Galileo himself was closely tied to this region’s history of scientific endeavor. To be a</w:t>
      </w:r>
      <w:r>
        <w:t xml:space="preserve"> </w:t>
      </w:r>
      <w:r>
        <w:rPr>
          <w:bCs/>
          <w:b/>
        </w:rPr>
        <w:t xml:space="preserve">Physicist</w:t>
      </w:r>
      <w:r>
        <w:t xml:space="preserve"> </w:t>
      </w:r>
      <w:r>
        <w:t xml:space="preserve">today in</w:t>
      </w:r>
      <w:r>
        <w:t xml:space="preserve"> </w:t>
      </w:r>
      <w:r>
        <w:rPr>
          <w:bCs/>
          <w:b/>
        </w:rPr>
        <w:t xml:space="preserve">Rome</w:t>
      </w:r>
      <w:r>
        <w:t xml:space="preserve"> </w:t>
      </w:r>
      <w:r>
        <w:t xml:space="preserve">is to stand on the shoulders of giants whose names are etched into the very fabric of the city’s identity.</w:t>
      </w:r>
      <w:r>
        <w:br/>
      </w:r>
      <w:r>
        <w:br/>
      </w:r>
      <w:r>
        <w:t xml:space="preserve">Moreover, Rome offers a unique pedagogical environment for understanding physics through its relationship with light and space. The way sunlight filters through ancient arches or illuminates frescoed ceilings provides daily demonstrations of optics, reflection, and refraction. As a</w:t>
      </w:r>
      <w:r>
        <w:t xml:space="preserve"> </w:t>
      </w:r>
      <w:r>
        <w:rPr>
          <w:bCs/>
          <w:b/>
        </w:rPr>
        <w:t xml:space="preserve">Physicist</w:t>
      </w:r>
      <w:r>
        <w:t xml:space="preserve">, I find myself constantly translating these everyday observations into mathematical frameworks. The beauty of Rome is not just aesthetic; it is physical. The interplay of shadow and brightness on the Colosseum’s weathered stones teaches lessons in diffraction and wave behavior that no textbook can fully replicate.</w:t>
      </w:r>
      <w:r>
        <w:br/>
      </w:r>
      <w:r>
        <w:br/>
      </w:r>
      <w:r>
        <w:t xml:space="preserve">Yet, there are challenges specific to conducting physics research in this context. Italy, while rich in cultural heritage, has faced economic fluctuations that impact funding for basic science. As a</w:t>
      </w:r>
      <w:r>
        <w:t xml:space="preserve"> </w:t>
      </w:r>
      <w:r>
        <w:rPr>
          <w:bCs/>
          <w:b/>
        </w:rPr>
        <w:t xml:space="preserve">Physicist</w:t>
      </w:r>
      <w:r>
        <w:t xml:space="preserve">, one must navigate bureaucratic hurdles while trying to maintain international collaboration. Rome serves as a hub for several major European scientific projects, including those related to particle physics and astrophysics. The presence of ENEA (Italian National Agency for New Technologies, Energy and Sustainable Economic Development) and partnerships with CERN mean that</w:t>
      </w:r>
      <w:r>
        <w:t xml:space="preserve"> </w:t>
      </w:r>
      <w:r>
        <w:rPr>
          <w:bCs/>
          <w:b/>
        </w:rPr>
        <w:t xml:space="preserve">Rome</w:t>
      </w:r>
      <w:r>
        <w:t xml:space="preserve"> </w:t>
      </w:r>
      <w:r>
        <w:t xml:space="preserve">remains central to the global physics community despite these challenges.</w:t>
      </w:r>
      <w:r>
        <w:br/>
      </w:r>
      <w:r>
        <w:br/>
      </w:r>
      <w:r>
        <w:t xml:space="preserve">Another aspect of being a</w:t>
      </w:r>
      <w:r>
        <w:t xml:space="preserve"> </w:t>
      </w:r>
      <w:r>
        <w:rPr>
          <w:bCs/>
          <w:b/>
        </w:rPr>
        <w:t xml:space="preserve">Physicist</w:t>
      </w:r>
      <w:r>
        <w:t xml:space="preserve"> </w:t>
      </w:r>
      <w:r>
        <w:t xml:space="preserve">in</w:t>
      </w:r>
      <w:r>
        <w:t xml:space="preserve"> </w:t>
      </w:r>
      <w:r>
        <w:rPr>
          <w:bCs/>
          <w:b/>
        </w:rPr>
        <w:t xml:space="preserve">Rome</w:t>
      </w:r>
      <w:r>
        <w:t xml:space="preserve"> </w:t>
      </w:r>
      <w:r>
        <w:t xml:space="preserve">involves engaging with the public. The Italians have a passion for debate, philosophy, and discussion over coffee at local cafes. There is a vibrant culture of "aperitivo" conversations where complex topics are dissected over espresso and wine. This provides an opportunity to demystify science for non-specialists. I often find myself explaining quantum mechanics or general relativity in simple terms to friends who have no formal scientific background, yet possess sharp philosophical minds honed by centuries of humanistic education in</w:t>
      </w:r>
      <w:r>
        <w:t xml:space="preserve"> </w:t>
      </w:r>
      <w:r>
        <w:rPr>
          <w:bCs/>
          <w:b/>
        </w:rPr>
        <w:t xml:space="preserve">Rome</w:t>
      </w:r>
      <w:r>
        <w:t xml:space="preserve">. These interactions remind us that physics is not just about equations; it is about understanding our place in the universe—a deeply human quest.</w:t>
      </w:r>
      <w:r>
        <w:br/>
      </w:r>
      <w:r>
        <w:br/>
      </w:r>
      <w:r>
        <w:t xml:space="preserve">Furthermore, the geographical location of</w:t>
      </w:r>
      <w:r>
        <w:t xml:space="preserve"> </w:t>
      </w:r>
      <w:r>
        <w:rPr>
          <w:bCs/>
          <w:b/>
        </w:rPr>
        <w:t xml:space="preserve">Rome</w:t>
      </w:r>
      <w:r>
        <w:t xml:space="preserve">, situated in Southern Europe with proximity to both Mediterranean climates and Alpine regions, influences environmental physics studies. Climate change models often incorporate data from this area due to its historical significance and ecological diversity. As a</w:t>
      </w:r>
      <w:r>
        <w:t xml:space="preserve"> </w:t>
      </w:r>
      <w:r>
        <w:rPr>
          <w:bCs/>
          <w:b/>
        </w:rPr>
        <w:t xml:space="preserve">Physicist</w:t>
      </w:r>
      <w:r>
        <w:t xml:space="preserve">, working on climate simulations or atmospheric dynamics becomes not just an academic exercise but a moral imperative tied to preserving such a historically rich environment.</w:t>
      </w:r>
      <w:r>
        <w:br/>
      </w:r>
      <w:r>
        <w:br/>
      </w:r>
      <w:r>
        <w:t xml:space="preserve">In conclusion, my experience as a</w:t>
      </w:r>
      <w:r>
        <w:t xml:space="preserve"> </w:t>
      </w:r>
      <w:r>
        <w:rPr>
          <w:bCs/>
          <w:b/>
        </w:rPr>
        <w:t xml:space="preserve">Physicist</w:t>
      </w:r>
      <w:r>
        <w:t xml:space="preserve"> </w:t>
      </w:r>
      <w:r>
        <w:t xml:space="preserve">in</w:t>
      </w:r>
      <w:r>
        <w:t xml:space="preserve"> </w:t>
      </w:r>
      <w:r>
        <w:rPr>
          <w:bCs/>
          <w:b/>
        </w:rPr>
        <w:t xml:space="preserve">Rome, Italy</w:t>
      </w:r>
      <w:r>
        <w:t xml:space="preserve">, has been transformative. It has allowed me to bridge the gap between abstract theory and lived experience. The city challenges me to see physics not just as a set of rules governing matter and energy but as part of a broader narrative of human curiosity and resilience. Rome’s ability to blend antiquity with modernity mirrors the physicist’s task: connecting foundational principles with contemporary discoveries. In this eternal city, surrounded by layers of history yet reaching toward future innovations, I feel privileged to contribute my voice to the ongoing dialogue about how we understand our world.</w:t>
      </w:r>
      <w:r>
        <w:br/>
      </w:r>
      <w:r>
        <w:br/>
      </w:r>
      <w:r>
        <w:t xml:space="preserve">Ultimately, being a</w:t>
      </w:r>
      <w:r>
        <w:t xml:space="preserve"> </w:t>
      </w:r>
      <w:r>
        <w:rPr>
          <w:bCs/>
          <w:b/>
        </w:rPr>
        <w:t xml:space="preserve">Physicist</w:t>
      </w:r>
      <w:r>
        <w:t xml:space="preserve"> </w:t>
      </w:r>
      <w:r>
        <w:t xml:space="preserve">in</w:t>
      </w:r>
      <w:r>
        <w:t xml:space="preserve"> </w:t>
      </w:r>
      <w:r>
        <w:rPr>
          <w:bCs/>
          <w:b/>
        </w:rPr>
        <w:t xml:space="preserve">Rome</w:t>
      </w:r>
      <w:r>
        <w:t xml:space="preserve">, Italy is not just about solving problems or publishing papers. It is about embracing the fullness of life—the intellectual rigor and the emotional depth that only such a culturally saturated environment can provide. As I continue my work, I carry with me the lessons learned from Rome’s stones, its people, and its enduring legacy of seeking truth through observation and reason.</w:t>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Physicist in Rome</dc:title>
  <dc:creator/>
  <dc:language>en</dc:language>
  <cp:keywords/>
  <dcterms:created xsi:type="dcterms:W3CDTF">2026-07-30T00:18:09Z</dcterms:created>
  <dcterms:modified xsi:type="dcterms:W3CDTF">2026-07-30T00:18:09Z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