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5" w:name="Xd0c7d04d3a8c6b73d4d78bed63cc1c2d6b9dfea"/>
    <w:p>
      <w:pPr>
        <w:pStyle w:val="Heading1"/>
      </w:pPr>
      <w:r>
        <w:t xml:space="preserve">A Reflection on the Physicist in the Context of Saudi Arabia Jeddah</w:t>
      </w:r>
    </w:p>
    <w:p>
      <w:pPr>
        <w:pStyle w:val="FirstParagraph"/>
      </w:pPr>
      <w:r>
        <w:t xml:space="preserve">The intersection of theoretical science and cultural heritage is a profound subject, particularly when viewed through the lens of modern development. In this reflection paper, I explore the role and significance of a</w:t>
      </w:r>
      <w:r>
        <w:t xml:space="preserve"> </w:t>
      </w:r>
      <w:r>
        <w:rPr>
          <w:bCs/>
          <w:b/>
        </w:rPr>
        <w:t xml:space="preserve">Physicist</w:t>
      </w:r>
      <w:r>
        <w:t xml:space="preserve">, specifically within the evolving landscape of</w:t>
      </w:r>
      <w:r>
        <w:t xml:space="preserve"> </w:t>
      </w:r>
      <w:r>
        <w:rPr>
          <w:bCs/>
          <w:b/>
        </w:rPr>
        <w:t xml:space="preserve">Saudi Arabia Jeddah</w:t>
      </w:r>
      <w:r>
        <w:t xml:space="preserve">. This city, historically known as the "Bride of the Red Sea," serves not merely as a geographic location but as a symbolic gateway between ancient tradition and futuristic ambition. To understand what it means to be a physicist here is to understand the dynamic tension between preserving history and launching into space.</w:t>
      </w:r>
    </w:p>
    <w:bookmarkStart w:id="20" w:name="X9a4daf21936faaf65dff306bee49ca8d3ab7e08"/>
    <w:p>
      <w:pPr>
        <w:pStyle w:val="Heading2"/>
      </w:pPr>
      <w:r>
        <w:t xml:space="preserve">The Historical Weight of Scientific Inquiry</w:t>
      </w:r>
    </w:p>
    <w:p>
      <w:pPr>
        <w:pStyle w:val="FirstParagraph"/>
      </w:pPr>
      <w:r>
        <w:t xml:space="preserve">To appreciate the contemporary role of the</w:t>
      </w:r>
      <w:r>
        <w:t xml:space="preserve"> </w:t>
      </w:r>
      <w:r>
        <w:rPr>
          <w:bCs/>
          <w:b/>
        </w:rPr>
        <w:t xml:space="preserve">Physicist</w:t>
      </w:r>
      <w:r>
        <w:t xml:space="preserve">, one must first acknowledge that science has deep roots in Islamic civilization. The Golden Age of Islam was characterized by rigorous studies in optics, astronomy, and mechanics—disciplines that form the backbone of modern physics. Scholars like Al-Haytham (Alhazen) laid the groundwork for the scientific method long before it became standard practice in Europe. When a</w:t>
      </w:r>
      <w:r>
        <w:t xml:space="preserve"> </w:t>
      </w:r>
      <w:r>
        <w:rPr>
          <w:bCs/>
          <w:b/>
        </w:rPr>
        <w:t xml:space="preserve">Physicist</w:t>
      </w:r>
      <w:r>
        <w:t xml:space="preserve"> </w:t>
      </w:r>
      <w:r>
        <w:t xml:space="preserve">stands in</w:t>
      </w:r>
      <w:r>
        <w:t xml:space="preserve"> </w:t>
      </w:r>
      <w:r>
        <w:rPr>
          <w:bCs/>
          <w:b/>
        </w:rPr>
        <w:t xml:space="preserve">Saudi Arabia Jeddah</w:t>
      </w:r>
      <w:r>
        <w:t xml:space="preserve">, they are walking through a city that has witnessed centuries of trade, intellectual exchange, and cultural convergence. The Red Sea has always been a conduit for ideas as well as goods. Therefore, the identity of the modern physicist in this region is not foreign; it is a continuation of an indigenous tradition of inquiry and observation.</w:t>
      </w:r>
    </w:p>
    <w:p>
      <w:pPr>
        <w:pStyle w:val="BodyText"/>
      </w:pPr>
      <w:r>
        <w:t xml:space="preserve">In</w:t>
      </w:r>
      <w:r>
        <w:t xml:space="preserve"> </w:t>
      </w:r>
      <w:r>
        <w:rPr>
          <w:bCs/>
          <w:b/>
        </w:rPr>
        <w:t xml:space="preserve">Saudi Arabia Jeddah</w:t>
      </w:r>
      <w:r>
        <w:t xml:space="preserve">, the physical environment itself offers unique challenges and opportunities for physics. The coastal climate, with its high humidity and salt air, presents specific problems for material science and engineering. A physicist here is not just dealing with abstract equations but with the tangible effects of corrosion on infrastructure. This practical application of physics connects the academic to the daily life of citizens, ensuring that scientific knowledge remains relevant and grounded in local reality.</w:t>
      </w:r>
    </w:p>
    <w:bookmarkEnd w:id="20"/>
    <w:bookmarkStart w:id="21" w:name="X33e3601471a23c34b3b39e3770727cf63393c24"/>
    <w:p>
      <w:pPr>
        <w:pStyle w:val="Heading2"/>
      </w:pPr>
      <w:r>
        <w:t xml:space="preserve">Vision 2030 and the New Scientific Identity</w:t>
      </w:r>
    </w:p>
    <w:p>
      <w:pPr>
        <w:pStyle w:val="FirstParagraph"/>
      </w:pPr>
      <w:r>
        <w:t xml:space="preserve">The most significant factor shaping the role of a</w:t>
      </w:r>
      <w:r>
        <w:t xml:space="preserve"> </w:t>
      </w:r>
      <w:r>
        <w:rPr>
          <w:bCs/>
          <w:b/>
        </w:rPr>
        <w:t xml:space="preserve">Physicist</w:t>
      </w:r>
      <w:r>
        <w:t xml:space="preserve"> </w:t>
      </w:r>
      <w:r>
        <w:t xml:space="preserve">today is Saudi Vision 2030. This national framework aims to diversify the economy away from oil dependence, placing a heavy emphasis on technology, renewable energy, and scientific research. For</w:t>
      </w:r>
      <w:r>
        <w:t xml:space="preserve"> </w:t>
      </w:r>
      <w:r>
        <w:rPr>
          <w:bCs/>
          <w:b/>
        </w:rPr>
        <w:t xml:space="preserve">Saudi Arabia Jeddah</w:t>
      </w:r>
      <w:r>
        <w:t xml:space="preserve">, this vision translates into massive infrastructure projects such as the Jeddah Tower (which aims to be the tallest building in the world) and The Line project nearby in NEOM. These are not just architectural feats; they are physics problems of immense scale.</w:t>
      </w:r>
    </w:p>
    <w:p>
      <w:pPr>
        <w:pStyle w:val="BodyText"/>
      </w:pPr>
      <w:r>
        <w:t xml:space="preserve">A</w:t>
      </w:r>
      <w:r>
        <w:t xml:space="preserve"> </w:t>
      </w:r>
      <w:r>
        <w:rPr>
          <w:bCs/>
          <w:b/>
        </w:rPr>
        <w:t xml:space="preserve">Physicist</w:t>
      </w:r>
      <w:r>
        <w:t xml:space="preserve"> </w:t>
      </w:r>
      <w:r>
        <w:t xml:space="preserve">working in this context must grapple with aerodynamics to ensure a supertall structure can withstand wind loads at extreme heights. They must engage with structural mechanics to ensure stability in seismic zones. Furthermore, the push for sustainability means that physicists are increasingly involved in solar energy research and thermal management systems. In</w:t>
      </w:r>
      <w:r>
        <w:t xml:space="preserve"> </w:t>
      </w:r>
      <w:r>
        <w:rPr>
          <w:bCs/>
          <w:b/>
        </w:rPr>
        <w:t xml:space="preserve">Saudi Arabia Jeddah</w:t>
      </w:r>
      <w:r>
        <w:t xml:space="preserve">, the physicist is becoming an architect of the future, using fundamental laws of nature to build a sustainable economy. The reflection here is one of empowerment: science is no longer a peripheral hobby but a central pillar of national strategy.</w:t>
      </w:r>
    </w:p>
    <w:bookmarkEnd w:id="21"/>
    <w:bookmarkStart w:id="22" w:name="Xe7dac26df0bc3e2765ae952c48556b359629104"/>
    <w:p>
      <w:pPr>
        <w:pStyle w:val="Heading2"/>
      </w:pPr>
      <w:r>
        <w:t xml:space="preserve">Educational Transformation and Youth Engagement</w:t>
      </w:r>
    </w:p>
    <w:p>
      <w:pPr>
        <w:pStyle w:val="FirstParagraph"/>
      </w:pPr>
      <w:r>
        <w:t xml:space="preserve">Another critical aspect of this reflection is education. Historically, physics was often taught as rote memorization in many parts of the world. However, the educational reforms sweeping through</w:t>
      </w:r>
      <w:r>
        <w:t xml:space="preserve"> </w:t>
      </w:r>
      <w:r>
        <w:rPr>
          <w:bCs/>
          <w:b/>
        </w:rPr>
        <w:t xml:space="preserve">Saudi Arabia Jeddah</w:t>
      </w:r>
      <w:r>
        <w:t xml:space="preserve"> </w:t>
      </w:r>
      <w:r>
        <w:t xml:space="preserve">are shifting towards inquiry-based learning. This change is vital for nurturing the next generation of scientists. A</w:t>
      </w:r>
      <w:r>
        <w:t xml:space="preserve"> </w:t>
      </w:r>
      <w:r>
        <w:rPr>
          <w:bCs/>
          <w:b/>
        </w:rPr>
        <w:t xml:space="preserve">Physicist</w:t>
      </w:r>
      <w:r>
        <w:t xml:space="preserve"> </w:t>
      </w:r>
      <w:r>
        <w:t xml:space="preserve">today is also expected to be a mentor and an educator, capable of demystifying complex concepts for students.</w:t>
      </w:r>
    </w:p>
    <w:p>
      <w:pPr>
        <w:pStyle w:val="BodyText"/>
      </w:pPr>
      <w:r>
        <w:t xml:space="preserve">In classrooms across</w:t>
      </w:r>
      <w:r>
        <w:t xml:space="preserve"> </w:t>
      </w:r>
      <w:r>
        <w:rPr>
          <w:bCs/>
          <w:b/>
        </w:rPr>
        <w:t xml:space="preserve">Saudi Arabia Jeddah</w:t>
      </w:r>
      <w:r>
        <w:t xml:space="preserve">, there is a growing enthusiasm among young people for STEM (Science, Technology, Engineering, and Mathematics) fields. The presence of modern laboratories and the introduction of robotics clubs in schools are direct results of this shift. For the physicist, this creates a new responsibility: to bridge the gap between high-level research and accessible education. They must inspire students by showing how physics explains everything from the motion of stars to the mechanics behind electric vehicles prevalent in Saudi cities.</w:t>
      </w:r>
    </w:p>
    <w:bookmarkEnd w:id="22"/>
    <w:bookmarkStart w:id="23" w:name="the-cultural-synthesis"/>
    <w:p>
      <w:pPr>
        <w:pStyle w:val="Heading2"/>
      </w:pPr>
      <w:r>
        <w:t xml:space="preserve">The Cultural Synthesis</w:t>
      </w:r>
    </w:p>
    <w:p>
      <w:pPr>
        <w:pStyle w:val="FirstParagraph"/>
      </w:pPr>
      <w:r>
        <w:t xml:space="preserve">Finally, being a</w:t>
      </w:r>
      <w:r>
        <w:t xml:space="preserve"> </w:t>
      </w:r>
      <w:r>
        <w:rPr>
          <w:bCs/>
          <w:b/>
        </w:rPr>
        <w:t xml:space="preserve">Physicist</w:t>
      </w:r>
      <w:r>
        <w:t xml:space="preserve"> </w:t>
      </w:r>
      <w:r>
        <w:t xml:space="preserve">in</w:t>
      </w:r>
      <w:r>
        <w:t xml:space="preserve"> </w:t>
      </w:r>
      <w:r>
        <w:rPr>
          <w:bCs/>
          <w:b/>
        </w:rPr>
        <w:t xml:space="preserve">Saudi Arabia Jeddah</w:t>
      </w:r>
      <w:r>
        <w:t xml:space="preserve"> </w:t>
      </w:r>
      <w:r>
        <w:t xml:space="preserve">involves navigating a rich cultural tapestry. There is often a perceived dichotomy between religion and science, but in practice, many Muslim physicists see no contradiction. They view the study of the universe as a way to understand the creation of God. This philosophical stance enriches their work, providing a sense of purpose that goes beyond mere data collection.</w:t>
      </w:r>
    </w:p>
    <w:p>
      <w:pPr>
        <w:pStyle w:val="BodyText"/>
      </w:pPr>
      <w:r>
        <w:t xml:space="preserve">In</w:t>
      </w:r>
      <w:r>
        <w:t xml:space="preserve"> </w:t>
      </w:r>
      <w:r>
        <w:rPr>
          <w:bCs/>
          <w:b/>
        </w:rPr>
        <w:t xml:space="preserve">Saudi Arabia Jeddah</w:t>
      </w:r>
      <w:r>
        <w:t xml:space="preserve">, where Islamic architecture and modern skyscrapers coexist, this synthesis is visible on every street corner. The physicist contributes to this harmony by ensuring that technological advancement respects cultural values. For instance, the design of energy-efficient buildings in the city must consider not only thermal physics but also cultural needs for privacy and communal spaces. Thus, the physicist becomes a custodian of both natural law and social harmony.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Physicist</w:t>
      </w:r>
      <w:r>
        <w:t xml:space="preserve"> </w:t>
      </w:r>
      <w:r>
        <w:t xml:space="preserve">in</w:t>
      </w:r>
      <w:r>
        <w:t xml:space="preserve"> </w:t>
      </w:r>
      <w:r>
        <w:rPr>
          <w:bCs/>
          <w:b/>
        </w:rPr>
        <w:t xml:space="preserve">Saudi Arabia Jeddah</w:t>
      </w:r>
      <w:r>
        <w:t xml:space="preserve"> </w:t>
      </w:r>
      <w:r>
        <w:t xml:space="preserve">is multifaceted and profoundly impactful. It is rooted in historical tradition yet driven by futuristic ambition. From addressing practical challenges related to coastal infrastructure to driving the technological innovations required by Vision 2030, the physicist is central to the region's transformation. Moreover, as an educator and cultural bridge-builder, they help shape a society that values critical thinking and scientific literacy.</w:t>
      </w:r>
    </w:p>
    <w:p>
      <w:pPr>
        <w:pStyle w:val="BodyText"/>
      </w:pPr>
      <w:r>
        <w:t xml:space="preserve">This reflection paper has attempted to highlight that science in</w:t>
      </w:r>
      <w:r>
        <w:t xml:space="preserve"> </w:t>
      </w:r>
      <w:r>
        <w:rPr>
          <w:bCs/>
          <w:b/>
        </w:rPr>
        <w:t xml:space="preserve">Saudi Arabia Jeddah</w:t>
      </w:r>
      <w:r>
        <w:t xml:space="preserve"> </w:t>
      </w:r>
      <w:r>
        <w:t xml:space="preserve">is not an imported concept but a growing indigenous force. The physicist here is more than just a researcher; they are an innovator, an educator, and a visionary. As</w:t>
      </w:r>
      <w:r>
        <w:t xml:space="preserve"> </w:t>
      </w:r>
      <w:r>
        <w:rPr>
          <w:bCs/>
          <w:b/>
        </w:rPr>
        <w:t xml:space="preserve">Saudi Arabia Jeddah</w:t>
      </w:r>
      <w:r>
        <w:t xml:space="preserve"> </w:t>
      </w:r>
      <w:r>
        <w:t xml:space="preserve">continues to develop as a global hub for trade and culture, the contributions of its physicists will be instrumental in building a sustainable, prosperous, and intellectually vibrant future. The synergy between the laws of physics and the spirit of Saudi ambition promises exciting discoveries ahead.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the Context of Saudi Arabia Jeddah</dc:title>
  <dc:creator/>
  <dc:language>en</dc:language>
  <cp:keywords/>
  <dcterms:created xsi:type="dcterms:W3CDTF">2026-07-30T01:03:47Z</dcterms:created>
  <dcterms:modified xsi:type="dcterms:W3CDTF">2026-07-30T01:03:47Z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