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Spain</w:t>
      </w:r>
      <w:r>
        <w:t xml:space="preserve"> </w:t>
      </w:r>
      <w:r>
        <w:t xml:space="preserve">Valencia</w:t>
      </w:r>
    </w:p>
    <w:bookmarkStart w:id="25" w:name="X004d4ffcc9067b8578f34c4fa6497b793e1c0c5"/>
    <w:p>
      <w:pPr>
        <w:pStyle w:val="Heading1"/>
      </w:pPr>
      <w:r>
        <w:t xml:space="preserve">Bridging Theory and Light:</w:t>
      </w:r>
      <w:r>
        <w:br/>
      </w:r>
      <w:r>
        <w:t xml:space="preserve">A Reflection on the Physicist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The intersection of abstract mathematical rigor and tangible cultural heritage is a fascinating terrain to explore. This reflection paper seeks to examine the role, identity, and impact of the</w:t>
      </w:r>
      <w:r>
        <w:t xml:space="preserve"> </w:t>
      </w:r>
      <w:r>
        <w:t xml:space="preserve">Physicist</w:t>
      </w:r>
      <w:r>
        <w:t xml:space="preserve"> </w:t>
      </w:r>
      <w:r>
        <w:t xml:space="preserve">within the specific socio-cultural and scientific landscape of</w:t>
      </w:r>
      <w:r>
        <w:t xml:space="preserve"> </w:t>
      </w:r>
      <w:r>
        <w:rPr>
          <w:bCs/>
          <w:b/>
        </w:rPr>
        <w:t xml:space="preserve">Spain Valencia</w:t>
      </w:r>
      <w:r>
        <w:t xml:space="preserve">. By situating our understanding of physics not merely as a universal science but as a discipline embedded in a specific geographic and historical context, we can better appreciate how local environments shape scientific inquiry. This document serves as an academic Reflection Paper that analyzes these dynamics, arguing that the identity of the modern physicist is increasingly defined by their engagement with regional ecosystems—be they natural, architectural, or intellectual—such as those found in Valencia.</w:t>
      </w:r>
    </w:p>
    <w:bookmarkStart w:id="20" w:name="the-universal-vs.-the-particular"/>
    <w:p>
      <w:pPr>
        <w:pStyle w:val="Heading2"/>
      </w:pPr>
      <w:r>
        <w:t xml:space="preserve">The Universal vs. The Particular</w:t>
      </w:r>
    </w:p>
    <w:p>
      <w:pPr>
        <w:pStyle w:val="FirstParagraph"/>
      </w:pPr>
      <w:r>
        <w:t xml:space="preserve">Traditionally physics has been viewed through the lens of universality. The laws governing gravity on Earth are presumed identical to those governing the orbit of distant stars. However this abstraction often masks the deeply human and contextual nature of scientific practice A Reflection Paper on this topic must therefore question where these universal truths are born and how they are disseminated. In Spain Valencia a city renowned for its blend of futuristic architecture ancient history and vibrant artistic culture the physicist does not work in a vacuum but within a community that values both innovation and tradition.</w:t>
      </w:r>
    </w:p>
    <w:p>
      <w:pPr>
        <w:pStyle w:val="BodyText"/>
      </w:pPr>
      <w:r>
        <w:t xml:space="preserve">The city itself acts as a metaphor for the physicist’s journey. Just as the City of Arts and Sciences designed by Santiago Calatrava merges engineering precision with aesthetic fluidity so too must modern physics balance rigorous empirical data with theoretical elegance. The</w:t>
      </w:r>
      <w:r>
        <w:t xml:space="preserve"> </w:t>
      </w:r>
      <w:r>
        <w:t xml:space="preserve">Physicist</w:t>
      </w:r>
      <w:r>
        <w:t xml:space="preserve"> </w:t>
      </w:r>
      <w:r>
        <w:t xml:space="preserve">in this context becomes an interpreter of nature using tools derived from mathematics to explain phenomena while simultaneously being influenced by the local intellectual climate. Valencia’s rich history as a center for navigation astronomy and early scientific exploration provides a unique backdrop for understanding how science evolves differently when rooted in specific cultural soil.</w:t>
      </w:r>
    </w:p>
    <w:bookmarkEnd w:id="20"/>
    <w:bookmarkStart w:id="21" w:name="X73658c07ad0973b9fa4f542c35ce4a3e5056510"/>
    <w:p>
      <w:pPr>
        <w:pStyle w:val="Heading2"/>
      </w:pPr>
      <w:r>
        <w:t xml:space="preserve">The Historical Context of Science in Spain Valencia</w:t>
      </w:r>
    </w:p>
    <w:p>
      <w:pPr>
        <w:pStyle w:val="FirstParagraph"/>
      </w:pPr>
      <w:r>
        <w:t xml:space="preserve">To understand the contemporary</w:t>
      </w:r>
      <w:r>
        <w:t xml:space="preserve"> </w:t>
      </w:r>
      <w:r>
        <w:t xml:space="preserve">Physicist</w:t>
      </w:r>
      <w:r>
        <w:t xml:space="preserve"> </w:t>
      </w:r>
      <w:r>
        <w:t xml:space="preserve">one must acknowledge the historical foundations laid in</w:t>
      </w:r>
      <w:r>
        <w:t xml:space="preserve"> </w:t>
      </w:r>
      <w:r>
        <w:rPr>
          <w:bCs/>
          <w:b/>
        </w:rPr>
        <w:t xml:space="preserve">Spain Valencia</w:t>
      </w:r>
      <w:r>
        <w:t xml:space="preserve">. The University of Valencia has long been a bastion of learning dating back to its founding in 1499. Historically this region was pivotal during the Renaissance and Enlightenment periods particularly in fields related to optics astronomy and mechanics. When reflecting on the modern scientific community it is impossible to ignore these roots. The</w:t>
      </w:r>
      <w:r>
        <w:t xml:space="preserve"> </w:t>
      </w:r>
      <w:r>
        <w:t xml:space="preserve">Physicist</w:t>
      </w:r>
      <w:r>
        <w:t xml:space="preserve"> </w:t>
      </w:r>
      <w:r>
        <w:t xml:space="preserve">today stands on the shoulders of earlier thinkers who navigated similar questions about light motion and matter within this very geographic space.</w:t>
      </w:r>
    </w:p>
    <w:p>
      <w:pPr>
        <w:pStyle w:val="BodyText"/>
      </w:pPr>
      <w:r>
        <w:t xml:space="preserve">This historical continuity creates a sense of responsibility and inspiration for current researchers. A Reflection Paper on this subject reveals that science is not just about discovering new facts but also about maintaining a dialogue with the past. In</w:t>
      </w:r>
      <w:r>
        <w:t xml:space="preserve"> </w:t>
      </w:r>
      <w:r>
        <w:rPr>
          <w:bCs/>
          <w:b/>
        </w:rPr>
        <w:t xml:space="preserve">Spain Valencia</w:t>
      </w:r>
      <w:r>
        <w:t xml:space="preserve">, institutions such as the Instituto de Instrumentación para Imagen Molecular (IMI) are now at the forefront of biomedical physics, bridging ancient curiosity with cutting-edge technology. This juxtaposition highlights how location influences research priorities; in Valencia, there is a strong emphasis on applied physics that benefits public health and sustainable urban planning reflecting the city’s broader societal goals.</w:t>
      </w:r>
    </w:p>
    <w:bookmarkEnd w:id="21"/>
    <w:bookmarkStart w:id="22" w:name="the-physicist-as-a-cultural-contributor"/>
    <w:p>
      <w:pPr>
        <w:pStyle w:val="Heading2"/>
      </w:pPr>
      <w:r>
        <w:t xml:space="preserve">The Physicist as a Cultural Contributor</w:t>
      </w:r>
    </w:p>
    <w:p>
      <w:pPr>
        <w:pStyle w:val="FirstParagraph"/>
      </w:pPr>
      <w:r>
        <w:t xml:space="preserve">In</w:t>
      </w:r>
      <w:r>
        <w:t xml:space="preserve"> </w:t>
      </w:r>
      <w:r>
        <w:rPr>
          <w:bCs/>
          <w:b/>
        </w:rPr>
        <w:t xml:space="preserve">Spain Valencia</w:t>
      </w:r>
      <w:r>
        <w:t xml:space="preserve">, science does not exist in isolation from art or culture. The concept of “Scientific Culture” is deeply embedded in the public consciousness here, influenced by events like Las Fallas and the city’s vibrant festival calendar. For the</w:t>
      </w:r>
      <w:r>
        <w:t xml:space="preserve"> </w:t>
      </w:r>
      <w:r>
        <w:t xml:space="preserve">Physicist</w:t>
      </w:r>
      <w:r>
        <w:t xml:space="preserve">, this presents both a challenge and an opportunity. There is a growing expectation for scientists to communicate their work beyond academic journals to engage with local communities. This engagement transforms the physicist from an isolated researcher into a cultural contributor who helps demystify complex concepts for the general public.</w:t>
      </w:r>
    </w:p>
    <w:p>
      <w:pPr>
        <w:pStyle w:val="BodyText"/>
      </w:pPr>
      <w:r>
        <w:t xml:space="preserve">This reflection argues that the role of the physicist is expanding to include pedagogy and public outreach. In</w:t>
      </w:r>
      <w:r>
        <w:t xml:space="preserve"> </w:t>
      </w:r>
      <w:r>
        <w:rPr>
          <w:bCs/>
          <w:b/>
        </w:rPr>
        <w:t xml:space="preserve">Spain Valencia</w:t>
      </w:r>
      <w:r>
        <w:t xml:space="preserve">, science museums, planetariums, and university outreach programs play crucial roles in inspiring future generations. The physicist thus becomes a storyteller, using narratives rooted in local experiences to explain universal principles. For instance, explaining quantum mechanics through the lens of light refraction observed in the prisms of Calatrava’s architecture makes abstract concepts more accessible and relevant to students growing up in this specific environment.</w:t>
      </w:r>
    </w:p>
    <w:bookmarkEnd w:id="22"/>
    <w:bookmarkStart w:id="23" w:name="challenges-and-future-directions"/>
    <w:p>
      <w:pPr>
        <w:pStyle w:val="Heading2"/>
      </w:pPr>
      <w:r>
        <w:t xml:space="preserve">Challenges and Future Directions</w:t>
      </w:r>
    </w:p>
    <w:p>
      <w:pPr>
        <w:pStyle w:val="FirstParagraph"/>
      </w:pPr>
      <w:r>
        <w:t xml:space="preserve">Despite these opportunities, there are challenges. Funding disparities between major European scientific hubs and regional centers can affect the resources available to researchers. However,</w:t>
      </w:r>
      <w:r>
        <w:t xml:space="preserve"> </w:t>
      </w:r>
      <w:r>
        <w:rPr>
          <w:bCs/>
          <w:b/>
        </w:rPr>
        <w:t xml:space="preserve">Spain Valencia</w:t>
      </w:r>
      <w:r>
        <w:t xml:space="preserve">, with its strategic focus on becoming a hub for renewable energy and digital innovation, offers promising avenues for growth. The local government’s investment in technology parks and research clusters provides a fertile ground for collaborative projects involving physicists from diverse backgrounds.</w:t>
      </w:r>
    </w:p>
    <w:p>
      <w:pPr>
        <w:pStyle w:val="BodyText"/>
      </w:pPr>
      <w:r>
        <w:t xml:space="preserve">A critical reflection reveals that the future of physics in this region depends on interdisciplinary collaboration. Physicists must work alongside engineers urban planners sociologists and even artists to address complex societal issues such as climate change energy efficiency and digital transformation. The</w:t>
      </w:r>
      <w:r>
        <w:t xml:space="preserve"> </w:t>
      </w:r>
      <w:r>
        <w:t xml:space="preserve">Physicist</w:t>
      </w:r>
      <w:r>
        <w:t xml:space="preserve"> </w:t>
      </w:r>
      <w:r>
        <w:t xml:space="preserve">of tomorrow will not be a lone genius but a team player embedded in the socio-economic fabric of their city.</w:t>
      </w:r>
    </w:p>
    <w:bookmarkEnd w:id="23"/>
    <w:bookmarkStart w:id="24" w:name="conclusion"/>
    <w:p>
      <w:pPr>
        <w:pStyle w:val="Heading2"/>
      </w:pPr>
      <w:r>
        <w:t xml:space="preserve">Conclusion</w:t>
      </w:r>
    </w:p>
    <w:p>
      <w:pPr>
        <w:pStyle w:val="FirstParagraph"/>
      </w:pPr>
      <w:r>
        <w:t xml:space="preserve">In conclusion, this Reflection Paper has explored the multifaceted identity of the physicist within the context of</w:t>
      </w:r>
      <w:r>
        <w:t xml:space="preserve"> </w:t>
      </w:r>
      <w:r>
        <w:rPr>
          <w:bCs/>
          <w:b/>
        </w:rPr>
        <w:t xml:space="preserve">Spain Valencia</w:t>
      </w:r>
      <w:r>
        <w:t xml:space="preserve">. It is evident that while physics remains a universal discipline, its practice and impact are profoundly shaped by local contexts. The city’s unique blend of historical depth modern innovation and cultural vibrancy offers a distinctive environment for scientific inquiry. The physicist in this setting is not merely an observer of natural laws but an active participant in shaping the intellectual and cultural landscape of Valencia.</w:t>
      </w:r>
    </w:p>
    <w:p>
      <w:pPr>
        <w:pStyle w:val="BodyText"/>
      </w:pPr>
      <w:r>
        <w:t xml:space="preserve">By embracing this localized perspective, we enrich our understanding of what it means to do science today. It requires humility to acknowledge local histories, creativity to engage with diverse audiences, and commitment to contributing positively to society. As</w:t>
      </w:r>
      <w:r>
        <w:t xml:space="preserve"> </w:t>
      </w:r>
      <w:r>
        <w:rPr>
          <w:bCs/>
          <w:b/>
        </w:rPr>
        <w:t xml:space="preserve">Spain Valencia</w:t>
      </w:r>
      <w:r>
        <w:t xml:space="preserve"> </w:t>
      </w:r>
      <w:r>
        <w:t xml:space="preserve">continues to evolve as a center for education and technology, the physicist will play an increasingly vital role in bridging the gap between theoretical knowledge and practical application ensuring that science serves not just humanity in general but communities specifically.</w:t>
      </w:r>
    </w:p>
    <w:p>
      <w:pPr>
        <w:pStyle w:val="BodyText"/>
      </w:pPr>
      <w:r>
        <w:rPr>
          <w:iCs/>
          <w:i/>
        </w:rPr>
        <w:t xml:space="preserve">This document is submitted as part of the academic requirements for reflection on regional scientific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Spain Valencia</dc:title>
  <dc:creator/>
  <dc:language>en</dc:language>
  <cp:keywords/>
  <dcterms:created xsi:type="dcterms:W3CDTF">2026-07-29T19:45:28Z</dcterms:created>
  <dcterms:modified xsi:type="dcterms:W3CDTF">2026-07-29T19:45:28Z</dcterms:modified>
</cp:coreProperties>
</file>

<file path=docProps/custom.xml><?xml version="1.0" encoding="utf-8"?>
<Properties xmlns="http://schemas.openxmlformats.org/officeDocument/2006/custom-properties" xmlns:vt="http://schemas.openxmlformats.org/officeDocument/2006/docPropsVTypes"/>
</file>