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26" w:name="X129414b8d1884fa2f017602269f818a8c366517"/>
    <w:p>
      <w:pPr>
        <w:pStyle w:val="Heading1"/>
      </w:pPr>
      <w:r>
        <w:t xml:space="preserve">Bridging Theory and Reality:</w:t>
      </w:r>
      <w:r>
        <w:br/>
      </w:r>
      <w:r>
        <w:t xml:space="preserve">A Reflection on the Physicist in Zimbabwe Harare</w:t>
      </w:r>
    </w:p>
    <w:p>
      <w:pPr>
        <w:pStyle w:val="FirstParagraph"/>
      </w:pPr>
      <w:r>
        <w:t xml:space="preserve">To understand the role of a</w:t>
      </w:r>
      <w:r>
        <w:t xml:space="preserve"> </w:t>
      </w:r>
      <w:r>
        <w:rPr>
          <w:u w:val="single"/>
          <w:iCs/>
          <w:i/>
          <w:bCs/>
          <w:b/>
        </w:rPr>
        <w:t xml:space="preserve">Physicist</w:t>
      </w:r>
      <w:r>
        <w:t xml:space="preserve">, one must first look beyond the sterile whiteboards of elite Western universities or the massive colliders buried beneath international borders. While those images dominate popular culture, they represent only one facet of a discipline that is fundamentally about understanding the universe’s rules. In the specific context of</w:t>
      </w:r>
      <w:r>
        <w:t xml:space="preserve"> </w:t>
      </w:r>
      <w:r>
        <w:rPr>
          <w:u w:val="single"/>
          <w:iCs/>
          <w:i/>
          <w:bCs/>
          <w:b/>
        </w:rPr>
        <w:t xml:space="preserve">Zimbabwe Harare</w:t>
      </w:r>
      <w:r>
        <w:t xml:space="preserve">, these rules are not abstract academic curiosities; they are practical tools for survival, development, and innovation. This reflection explores how the identity and function of a physicist transform when rooted in the socio-economic and geographic reality of Zimbabwe’s capital.</w:t>
      </w:r>
    </w:p>
    <w:bookmarkStart w:id="20" w:name="X5dfb91ad7a9ece60b611a3f5be1ff4b355261a1"/>
    <w:p>
      <w:pPr>
        <w:pStyle w:val="Heading2"/>
      </w:pPr>
      <w:r>
        <w:t xml:space="preserve">The Contextual Shift: From Abstract to Applied</w:t>
      </w:r>
    </w:p>
    <w:p>
      <w:pPr>
        <w:pStyle w:val="FirstParagraph"/>
      </w:pPr>
      <w:r>
        <w:t xml:space="preserve">In many global narratives, physics is often viewed through the lens of pure theory or high-energy experimentation. However, in</w:t>
      </w:r>
      <w:r>
        <w:t xml:space="preserve"> </w:t>
      </w:r>
      <w:r>
        <w:rPr>
          <w:u w:val="single"/>
          <w:iCs/>
          <w:i/>
          <w:bCs/>
          <w:b/>
        </w:rPr>
        <w:t xml:space="preserve">Zimbabwe Harare</w:t>
      </w:r>
      <w:r>
        <w:t xml:space="preserve">, the physicist is inherently an engineer of reality. The energy crises that have periodically plagued the nation’s power grid are not just political talking points; they are thermodynamic and electromagnetic puzzles that require rigorous scientific analysis to solve. A physicist here does not merely study electricity; they design solutions for load-shedding, optimize solar array efficiency for off-grid homes in rural districts surrounding Harare, and troubleshoot the complex electrical infrastructure of a growing urban center.</w:t>
      </w:r>
    </w:p>
    <w:p>
      <w:pPr>
        <w:pStyle w:val="BodyText"/>
      </w:pPr>
      <w:r>
        <w:t xml:space="preserve">This shift from theory to application changes the very nature of professional practice. The</w:t>
      </w:r>
      <w:r>
        <w:t xml:space="preserve"> </w:t>
      </w:r>
      <w:r>
        <w:rPr>
          <w:u w:val="single"/>
          <w:iCs/>
          <w:i/>
          <w:bCs/>
          <w:b/>
        </w:rPr>
        <w:t xml:space="preserve">Physicist</w:t>
      </w:r>
      <w:r>
        <w:t xml:space="preserve"> </w:t>
      </w:r>
      <w:r>
        <w:t xml:space="preserve">in Harare is often wearing multiple hats: they are data analysts for agricultural yields, meteorologists predicting rainfall patterns critical for food security, and environmental scientists monitoring water quality. The curriculum of physics remains universal—Newton’s laws apply equally in London and Harare—but the application is deeply localized. The reflection on this profession must acknowledge that intellectual brilliance alone is insufficient; one must possess the adaptability to apply fundamental principles to resource-constrained environments.</w:t>
      </w:r>
    </w:p>
    <w:bookmarkEnd w:id="20"/>
    <w:bookmarkStart w:id="21" w:name="X96773e58a329231583c5225d2e9c5eb7eecbb3b"/>
    <w:p>
      <w:pPr>
        <w:pStyle w:val="Heading2"/>
      </w:pPr>
      <w:r>
        <w:t xml:space="preserve">Agriculture as Physics: The Heart of the Economy</w:t>
      </w:r>
    </w:p>
    <w:p>
      <w:pPr>
        <w:pStyle w:val="FirstParagraph"/>
      </w:pPr>
      <w:r>
        <w:t xml:space="preserve">Zimbabwe’s economy has historically been tethered to agriculture, and Harare serves as its logistical and administrative hub. Here, physics is not confined to laboratories; it is present in the soil, the rain clouds, and the machinery. A physicist working in this sector utilizes fluid dynamics to understand irrigation efficiency or statistical mechanics to model climate change impacts on crop cycles.</w:t>
      </w:r>
    </w:p>
    <w:p>
      <w:pPr>
        <w:pStyle w:val="BodyText"/>
      </w:pPr>
      <w:r>
        <w:t xml:space="preserve">Reflecting on this role highlights a crucial truth: science cannot be siloed from survival. In</w:t>
      </w:r>
      <w:r>
        <w:t xml:space="preserve"> </w:t>
      </w:r>
      <w:r>
        <w:rPr>
          <w:u w:val="single"/>
          <w:iCs/>
          <w:i/>
          <w:bCs/>
          <w:b/>
        </w:rPr>
        <w:t xml:space="preserve">Zimbabwe Harare</w:t>
      </w:r>
      <w:r>
        <w:t xml:space="preserve">, the physicist contributes directly to national food security. By applying remote sensing technologies and satellite data analysis, they help farmers optimize land use. This is not just "green energy" advocacy; it is applied astrophysics and geophysics ensuring that the nation can feed itself. The dignity of the profession lies in this tangible impact, where equations translate directly into harvested maize and tobacco.</w:t>
      </w:r>
    </w:p>
    <w:bookmarkEnd w:id="21"/>
    <w:bookmarkStart w:id="22" w:name="X6860b43fe0a03d45963c213d8d228b6d08a6789"/>
    <w:p>
      <w:pPr>
        <w:pStyle w:val="Heading2"/>
      </w:pPr>
      <w:r>
        <w:t xml:space="preserve">Educational Challenges and the Next Generation</w:t>
      </w:r>
    </w:p>
    <w:p>
      <w:pPr>
        <w:pStyle w:val="FirstParagraph"/>
      </w:pPr>
      <w:r>
        <w:t xml:space="preserve">Another critical aspect of being a</w:t>
      </w:r>
      <w:r>
        <w:t xml:space="preserve"> </w:t>
      </w:r>
      <w:r>
        <w:rPr>
          <w:u w:val="single"/>
          <w:iCs/>
          <w:i/>
          <w:bCs/>
          <w:b/>
        </w:rPr>
        <w:t xml:space="preserve">Physicist</w:t>
      </w:r>
      <w:r>
        <w:t xml:space="preserve"> </w:t>
      </w:r>
      <w:r>
        <w:t xml:space="preserve">in Harare is the role of educator. Many physicists find themselves teaching at universities, such as the University of Zimbabwe, or working within secondary schools to inspire the next generation. The challenge here is profound. Resources are often scarce; laboratory equipment may be outdated or non-existent due to economic fluctuations.</w:t>
      </w:r>
    </w:p>
    <w:p>
      <w:pPr>
        <w:pStyle w:val="BodyText"/>
      </w:pPr>
      <w:r>
        <w:t xml:space="preserve">This scarcity fosters creativity. It forces educators to rely on conceptual understanding rather than expensive apparatus demonstrations. They become masters of improvisation, using locally sourced materials to demonstrate principles of optics, mechanics, and electronics. This pedagogical approach is vital for</w:t>
      </w:r>
      <w:r>
        <w:t xml:space="preserve"> </w:t>
      </w:r>
      <w:r>
        <w:rPr>
          <w:u w:val="single"/>
          <w:iCs/>
          <w:i/>
          <w:bCs/>
          <w:b/>
        </w:rPr>
        <w:t xml:space="preserve">Zimbabwe Harare</w:t>
      </w:r>
      <w:r>
        <w:t xml:space="preserve"> </w:t>
      </w:r>
      <w:r>
        <w:t xml:space="preserve">because it demystifies science. It shows students that physics is not an elitist subject reserved for those with access to high-tech labs, but a way of thinking available to anyone willing to observe the world critically. The reflection here is one of resilience and hope; the physicist plants seeds of curiosity in fertile minds, hoping they will bloom into innovations that solve tomorrow’s problems.</w:t>
      </w:r>
    </w:p>
    <w:bookmarkEnd w:id="22"/>
    <w:bookmarkStart w:id="23" w:name="X996097d505d263eb2958b4700ad2582808cea1a"/>
    <w:p>
      <w:pPr>
        <w:pStyle w:val="Heading2"/>
      </w:pPr>
      <w:r>
        <w:t xml:space="preserve">Technology and Innovation: The Digital Frontier</w:t>
      </w:r>
    </w:p>
    <w:p>
      <w:pPr>
        <w:pStyle w:val="FirstParagraph"/>
      </w:pPr>
      <w:r>
        <w:t xml:space="preserve">In recent years, Harare has seen a surge in tech hubs and startup culture. Here, physics meets computer science. The principles of quantum mechanics underpin modern computing, while signal processing relies heavily on wave theory. A physicist in this sector might work on telecommunications infrastructure or develop algorithms for financial technology platforms.</w:t>
      </w:r>
    </w:p>
    <w:p>
      <w:pPr>
        <w:pStyle w:val="BodyText"/>
      </w:pPr>
      <w:r>
        <w:t xml:space="preserve">This intersection is crucial for</w:t>
      </w:r>
      <w:r>
        <w:t xml:space="preserve"> </w:t>
      </w:r>
      <w:r>
        <w:rPr>
          <w:u w:val="single"/>
          <w:iCs/>
          <w:i/>
          <w:bCs/>
          <w:b/>
        </w:rPr>
        <w:t xml:space="preserve">Zimbabwe Harare</w:t>
      </w:r>
      <w:r>
        <w:t xml:space="preserve"> </w:t>
      </w:r>
      <w:r>
        <w:t xml:space="preserve">as it seeks to position itself as a regional hub for innovation. The physicist brings a rigorous analytical framework that helps startups validate their technological claims and ensure robustness. Whether it is securing data transmission through cryptographic methods rooted in number theory and probability, or optimizing network traffic using flow dynamics, the physicist’s contribution is foundational to the digital economy.</w:t>
      </w:r>
    </w:p>
    <w:bookmarkEnd w:id="23"/>
    <w:bookmarkStart w:id="24" w:name="X0a1a5ad51dee8c7084cf542c8e561939450e6ff"/>
    <w:p>
      <w:pPr>
        <w:pStyle w:val="Heading2"/>
      </w:pPr>
      <w:r>
        <w:t xml:space="preserve">Social Responsibility and Community Engagement</w:t>
      </w:r>
    </w:p>
    <w:p>
      <w:pPr>
        <w:pStyle w:val="FirstParagraph"/>
      </w:pPr>
      <w:r>
        <w:t xml:space="preserve">Finally, a</w:t>
      </w:r>
      <w:r>
        <w:t xml:space="preserve"> </w:t>
      </w:r>
      <w:r>
        <w:rPr>
          <w:u w:val="single"/>
          <w:iCs/>
          <w:i/>
          <w:bCs/>
          <w:b/>
        </w:rPr>
        <w:t xml:space="preserve">Physicist</w:t>
      </w:r>
      <w:r>
        <w:t xml:space="preserve"> </w:t>
      </w:r>
      <w:r>
        <w:t xml:space="preserve">in</w:t>
      </w:r>
      <w:r>
        <w:t xml:space="preserve"> </w:t>
      </w:r>
      <w:r>
        <w:rPr>
          <w:u w:val="single"/>
          <w:iCs/>
          <w:i/>
          <w:bCs/>
          <w:b/>
        </w:rPr>
        <w:t xml:space="preserve">Zimbabwe Harare</w:t>
      </w:r>
      <w:r>
        <w:t xml:space="preserve">, like any scientist, bears a social responsibility. The history of science is replete with examples where scientific knowledge was misused or disconnected from public welfare. In the local context, physicists must engage with communities to combat misinformation and promote evidence-based decision-making.</w:t>
      </w:r>
    </w:p>
    <w:p>
      <w:pPr>
        <w:pStyle w:val="BodyText"/>
      </w:pPr>
      <w:r>
        <w:t xml:space="preserve">This might involve educating policymakers on the long-term environmental impacts of mining activities in Zimbabwe’s mineral-rich regions or helping local communities understand health risks related to radiation and electromagnetic fields. It requires communication skills as much as technical prowess. The physicist must translate complex data into actionable insights for the public, fostering a culture of scientific literacy that is essential for democratic governance and social progress.</w:t>
      </w:r>
    </w:p>
    <w:bookmarkEnd w:id="24"/>
    <w:bookmarkStart w:id="25" w:name="conclusion"/>
    <w:p>
      <w:pPr>
        <w:pStyle w:val="Heading2"/>
      </w:pPr>
      <w:r>
        <w:t xml:space="preserve">Conclusion</w:t>
      </w:r>
    </w:p>
    <w:p>
      <w:pPr>
        <w:pStyle w:val="FirstParagraph"/>
      </w:pPr>
      <w:r>
        <w:t xml:space="preserve">In conclusion, reflecting on the figure of the</w:t>
      </w:r>
      <w:r>
        <w:t xml:space="preserve"> </w:t>
      </w:r>
      <w:r>
        <w:rPr>
          <w:u w:val="single"/>
          <w:iCs/>
          <w:i/>
          <w:bCs/>
          <w:b/>
        </w:rPr>
        <w:t xml:space="preserve">Physicist</w:t>
      </w:r>
      <w:r>
        <w:t xml:space="preserve"> </w:t>
      </w:r>
      <w:r>
        <w:t xml:space="preserve">in</w:t>
      </w:r>
      <w:r>
        <w:t xml:space="preserve"> </w:t>
      </w:r>
      <w:r>
        <w:rPr>
          <w:u w:val="single"/>
          <w:iCs/>
          <w:i/>
          <w:bCs/>
          <w:b/>
        </w:rPr>
        <w:t xml:space="preserve">Zimbabwe Harare</w:t>
      </w:r>
      <w:r>
        <w:t xml:space="preserve">. reveals a professional who is multifaceted, resilient, and deeply integrated into the fabric of daily life. They are not distant observers of cosmic phenomena but active participants in solving local challenges ranging from energy scarcity to agricultural optimization.</w:t>
      </w:r>
    </w:p>
    <w:p>
      <w:pPr>
        <w:pStyle w:val="BodyText"/>
      </w:pPr>
      <w:r>
        <w:t xml:space="preserve">The unique blend of theoretical knowledge and practical necessity defines this role. It demands a scientist who is equally comfortable deriving equations on a blackboard and repairing a solar inverter in a suburb like Mount Pleasant or Budiriro. As Zimbabwe continues to navigate its path toward sustainable development, the contribution of physicists will be indispensable. They provide the analytical rigor needed to turn potential into progress, ensuring that science serves as a bridge from current limitations to future prosperity. The reflection ends not just with an appreciation of the individual scientist, but with a recognition of science itself as a vital public good in</w:t>
      </w:r>
      <w:r>
        <w:t xml:space="preserve"> </w:t>
      </w:r>
      <w:r>
        <w:rPr>
          <w:u w:val="single"/>
          <w:iCs/>
          <w:i/>
          <w:bCs/>
          <w:b/>
        </w:rPr>
        <w:t xml:space="preserve">Zimbabwe Harare</w:t>
      </w:r>
      <w:r>
        <w:t xml:space="preserve">.</w:t>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Zimbabwe Harare</dc:title>
  <dc:creator/>
  <dc:language>en</dc:language>
  <cp:keywords/>
  <dcterms:created xsi:type="dcterms:W3CDTF">2026-07-29T18:53:52Z</dcterms:created>
  <dcterms:modified xsi:type="dcterms:W3CDTF">2026-07-29T18:53:52Z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