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France,</w:t>
      </w:r>
      <w:r>
        <w:t xml:space="preserve"> </w:t>
      </w:r>
      <w:r>
        <w:t xml:space="preserve">Marseille</w:t>
      </w:r>
    </w:p>
    <w:bookmarkStart w:id="20" w:name="Xceb0e772fd948116979e7750879448be6481769"/>
    <w:p>
      <w:pPr>
        <w:pStyle w:val="Heading1"/>
      </w:pPr>
      <w:r>
        <w:t xml:space="preserve">A Living Tapestry of Care: Reflections on the Physiotherapist in France, Marseille</w:t>
      </w:r>
    </w:p>
    <w:p>
      <w:pPr>
        <w:pStyle w:val="FirstParagraph"/>
      </w:pPr>
      <w:r>
        <w:t xml:space="preserve">To understand the role of a</w:t>
      </w:r>
      <w:r>
        <w:t xml:space="preserve"> </w:t>
      </w:r>
      <w:r>
        <w:rPr>
          <w:bCs/>
          <w:b/>
        </w:rPr>
        <w:t xml:space="preserve">Physiotherapist</w:t>
      </w:r>
      <w:r>
        <w:t xml:space="preserve">, one must first look beyond the clinical definition of manual therapy and exercise prescription. One must look at the human spirit, particularly within a city that breathes history, resilience, and vibrant life. In</w:t>
      </w:r>
      <w:r>
        <w:t xml:space="preserve"> </w:t>
      </w:r>
      <w:r>
        <w:rPr>
          <w:bCs/>
          <w:b/>
        </w:rPr>
        <w:t xml:space="preserve">France</w:t>
      </w:r>
      <w:r>
        <w:t xml:space="preserve">, healthcare is not merely a transaction; it is a societal right deeply embedded in the culture of protection and well-being. However, nowhere is this intersection of ancient tradition and modern medical practice more palpable than in Marseille. As I reflect on the profession within this specific geographic and cultural context, it becomes clear that a</w:t>
      </w:r>
      <w:r>
        <w:t xml:space="preserve"> </w:t>
      </w:r>
      <w:r>
        <w:rPr>
          <w:bCs/>
          <w:b/>
        </w:rPr>
        <w:t xml:space="preserve">Physiotherapist</w:t>
      </w:r>
      <w:r>
        <w:t xml:space="preserve"> </w:t>
      </w:r>
      <w:r>
        <w:t xml:space="preserve">in</w:t>
      </w:r>
      <w:r>
        <w:t xml:space="preserve"> </w:t>
      </w:r>
      <w:r>
        <w:rPr>
          <w:bCs/>
          <w:b/>
        </w:rPr>
        <w:t xml:space="preserve">Marseille</w:t>
      </w:r>
      <w:r>
        <w:t xml:space="preserve"> </w:t>
      </w:r>
      <w:r>
        <w:t xml:space="preserve">France serves as much as a cultural mediator and community anchor as they do a clinical healer.</w:t>
      </w:r>
    </w:p>
    <w:p>
      <w:pPr>
        <w:pStyle w:val="BodyText"/>
      </w:pPr>
      <w:r>
        <w:t xml:space="preserve">The landscape of Marseille offers unique challenges and opportunities for physiotherapy. The city is known for its steep hills, notably Le Panier district, where the architecture climbs dramatically toward Notre-Dame de la Garde. For the elderly population or those recovering from orthopedic surgeries, navigating these cobblestone streets presents a significant physical barrier. Here, the</w:t>
      </w:r>
      <w:r>
        <w:t xml:space="preserve"> </w:t>
      </w:r>
      <w:r>
        <w:rPr>
          <w:bCs/>
          <w:b/>
        </w:rPr>
        <w:t xml:space="preserve">Physiotherapist</w:t>
      </w:r>
      <w:r>
        <w:t xml:space="preserve"> </w:t>
      </w:r>
      <w:r>
        <w:t xml:space="preserve">in Marseille is not just treating pain; they are facilitating independence in an environment that physically resists ease of movement. Rehabilitation here requires more than standard protocols; it demands creative problem-solving and functional training adapted to the urban topography of this southern French port city. The</w:t>
      </w:r>
      <w:r>
        <w:t xml:space="preserve"> </w:t>
      </w:r>
      <w:r>
        <w:rPr>
          <w:bCs/>
          <w:b/>
        </w:rPr>
        <w:t xml:space="preserve">Physiotherapist</w:t>
      </w:r>
      <w:r>
        <w:t xml:space="preserve"> </w:t>
      </w:r>
      <w:r>
        <w:t xml:space="preserve">becomes a guide, helping patients reclaim their mobility amidst the challenging terrain that defines Marseille’s character.</w:t>
      </w:r>
    </w:p>
    <w:p>
      <w:pPr>
        <w:pStyle w:val="BodyText"/>
      </w:pPr>
      <w:r>
        <w:t xml:space="preserve">Furthermore, the cultural fabric of</w:t>
      </w:r>
      <w:r>
        <w:t xml:space="preserve"> </w:t>
      </w:r>
      <w:r>
        <w:rPr>
          <w:bCs/>
          <w:b/>
        </w:rPr>
        <w:t xml:space="preserve">Marseille</w:t>
      </w:r>
      <w:r>
        <w:t xml:space="preserve">, often described as "La Cité," is a mosaic of diverse backgrounds and histories. This diversity influences patient interactions profoundly. A</w:t>
      </w:r>
      <w:r>
        <w:t xml:space="preserve"> </w:t>
      </w:r>
      <w:r>
        <w:rPr>
          <w:bCs/>
          <w:b/>
        </w:rPr>
        <w:t xml:space="preserve">Physiotherapist</w:t>
      </w:r>
      <w:r>
        <w:t xml:space="preserve"> </w:t>
      </w:r>
      <w:r>
        <w:t xml:space="preserve">working in this region must possess high emotional intelligence and cross-cultural communication skills. The concept of time, patience, and bodily autonomy varies across cultures present in the city’s neighborhoods from Les Aubes to La Belle de Mai. In</w:t>
      </w:r>
      <w:r>
        <w:t xml:space="preserve"> </w:t>
      </w:r>
      <w:r>
        <w:rPr>
          <w:bCs/>
          <w:b/>
        </w:rPr>
        <w:t xml:space="preserve">France</w:t>
      </w:r>
      <w:r>
        <w:t xml:space="preserve">, the healthcare system relies heavily on trust within the patient-provider relationship. For a</w:t>
      </w:r>
      <w:r>
        <w:t xml:space="preserve"> </w:t>
      </w:r>
      <w:r>
        <w:rPr>
          <w:bCs/>
          <w:b/>
        </w:rPr>
        <w:t xml:space="preserve">Physiotherapist</w:t>
      </w:r>
      <w:r>
        <w:t xml:space="preserve">, establishing this trust is critical. It requires understanding not only the biomechanics of injury but also the sociological context of pain and recovery for individuals who may have different linguistic backgrounds or health literacy levels compared to the native French population.</w:t>
      </w:r>
    </w:p>
    <w:p>
      <w:pPr>
        <w:pStyle w:val="BodyText"/>
      </w:pPr>
      <w:r>
        <w:t xml:space="preserve">The reputation of Marseille as a city that never sleeps, driven by its port activities and vibrant nightlife, also impacts public health. Sports injuries are common, not only among professional athletes training in the region’s excellent facilities but also among amateurs engaging in beach activities along the Calanques or urban sports in the city centers. The</w:t>
      </w:r>
      <w:r>
        <w:t xml:space="preserve"> </w:t>
      </w:r>
      <w:r>
        <w:rPr>
          <w:bCs/>
          <w:b/>
        </w:rPr>
        <w:t xml:space="preserve">Physiotherapist</w:t>
      </w:r>
      <w:r>
        <w:t xml:space="preserve"> </w:t>
      </w:r>
      <w:r>
        <w:t xml:space="preserve">here plays a pivotal role in performance enhancement and injury prevention for a population that values activity and vitality. There is a strong emphasis on returning to action, both professionally and recreationally. Consequently, physiotherapy practices in</w:t>
      </w:r>
      <w:r>
        <w:t xml:space="preserve"> </w:t>
      </w:r>
      <w:r>
        <w:rPr>
          <w:bCs/>
          <w:b/>
        </w:rPr>
        <w:t xml:space="preserve">Marseille</w:t>
      </w:r>
      <w:r>
        <w:t xml:space="preserve"> </w:t>
      </w:r>
      <w:r>
        <w:t xml:space="preserve">often blend rigorous rehabilitation with sports medicine principles, reflecting the energetic pulse of the city itself.</w:t>
      </w:r>
    </w:p>
    <w:p>
      <w:pPr>
        <w:pStyle w:val="BodyText"/>
      </w:pPr>
      <w:r>
        <w:t xml:space="preserve">Additionally, one must consider the aging population in</w:t>
      </w:r>
      <w:r>
        <w:t xml:space="preserve"> </w:t>
      </w:r>
      <w:r>
        <w:rPr>
          <w:bCs/>
          <w:b/>
        </w:rPr>
        <w:t xml:space="preserve">Marseille</w:t>
      </w:r>
      <w:r>
        <w:t xml:space="preserve">. Like much of France, this demographic is growing and demands specialized geriatric care. The isolation that can accompany aging is a significant health risk. In many neighborhoods across Marseille, physiotherapy clinics serve as social hubs where patients interact not only with practitioners but also with peers undergoing similar rehabilitation journeys. For the</w:t>
      </w:r>
      <w:r>
        <w:t xml:space="preserve"> </w:t>
      </w:r>
      <w:r>
        <w:rPr>
          <w:bCs/>
          <w:b/>
        </w:rPr>
        <w:t xml:space="preserve">Physiotherapist</w:t>
      </w:r>
      <w:r>
        <w:t xml:space="preserve">, this means fostering a supportive community environment within the treatment room. The therapeutic alliance extends beyond physical correction to include psychological support and encouragement, combating loneliness through shared goals of improved mobility and quality of life.</w:t>
      </w:r>
    </w:p>
    <w:p>
      <w:pPr>
        <w:pStyle w:val="BodyText"/>
      </w:pPr>
      <w:r>
        <w:t xml:space="preserve">The regulatory framework in</w:t>
      </w:r>
      <w:r>
        <w:t xml:space="preserve"> </w:t>
      </w:r>
      <w:r>
        <w:rPr>
          <w:bCs/>
          <w:b/>
        </w:rPr>
        <w:t xml:space="preserve">France</w:t>
      </w:r>
      <w:r>
        <w:t xml:space="preserve"> </w:t>
      </w:r>
      <w:r>
        <w:t xml:space="preserve">ensures high standards for all healthcare professionals, including physiotherapists. The rigorous education required to become a registered</w:t>
      </w:r>
      <w:r>
        <w:t xml:space="preserve"> </w:t>
      </w:r>
      <w:r>
        <w:rPr>
          <w:bCs/>
          <w:b/>
        </w:rPr>
        <w:t xml:space="preserve">Physiotherapist</w:t>
      </w:r>
      <w:r>
        <w:t xml:space="preserve"> </w:t>
      </w:r>
      <w:r>
        <w:t xml:space="preserve">guarantees a baseline of competence, yet the application of this knowledge is where local nuance matters most. In Marseille, there is often greater integration between hospital-based care and private practice rehabilitation. Patients frequently move seamlessly from post-surgical care in major hospitals like Hôpital de la Timone to outpatient physiotherapy clinics scattered throughout the arrondissements. This continuum of care highlights the</w:t>
      </w:r>
      <w:r>
        <w:t xml:space="preserve"> </w:t>
      </w:r>
      <w:r>
        <w:rPr>
          <w:bCs/>
          <w:b/>
        </w:rPr>
        <w:t xml:space="preserve">Physiotherapist</w:t>
      </w:r>
      <w:r>
        <w:t xml:space="preserve">’s role as a key link in maintaining long-term health outcomes, ensuring that recovery does not end when discharge papers are signed.</w:t>
      </w:r>
    </w:p>
    <w:p>
      <w:pPr>
        <w:pStyle w:val="BodyText"/>
      </w:pPr>
      <w:r>
        <w:t xml:space="preserve">Reflecting on my own observations or experiences within this sphere, it strikes me how the Mediterranean lifestyle influences recovery. The emphasis on fresh air, outdoor movement, and social connection inherent to living in</w:t>
      </w:r>
      <w:r>
        <w:t xml:space="preserve"> </w:t>
      </w:r>
      <w:r>
        <w:rPr>
          <w:bCs/>
          <w:b/>
        </w:rPr>
        <w:t xml:space="preserve">Marseille</w:t>
      </w:r>
      <w:r>
        <w:t xml:space="preserve"> </w:t>
      </w:r>
      <w:r>
        <w:t xml:space="preserve">can be leveraged therapeutically. A</w:t>
      </w:r>
      <w:r>
        <w:t xml:space="preserve"> </w:t>
      </w:r>
      <w:r>
        <w:rPr>
          <w:bCs/>
          <w:b/>
        </w:rPr>
        <w:t xml:space="preserve">Physiotherapist</w:t>
      </w:r>
      <w:r>
        <w:t xml:space="preserve"> </w:t>
      </w:r>
      <w:r>
        <w:t xml:space="preserve">might encourage walking along the Vieux-Port as part of a gait training regimen, thereby merging therapeutic exercise with the joy of place. This holistic approach respects the patient’s desire to remain engaged with their beloved city rather than confining them to an isolated clinical setting. It acknowledges that healing is not just about fixing a broken bone but restoring a person’s ability to participate fully in their life.</w:t>
      </w:r>
    </w:p>
    <w:p>
      <w:pPr>
        <w:pStyle w:val="BodyText"/>
      </w:pPr>
      <w:r>
        <w:t xml:space="preserve">Finally, the future of physiotherapy in</w:t>
      </w:r>
      <w:r>
        <w:t xml:space="preserve"> </w:t>
      </w:r>
      <w:r>
        <w:rPr>
          <w:bCs/>
          <w:b/>
        </w:rPr>
        <w:t xml:space="preserve">Marseille</w:t>
      </w:r>
      <w:r>
        <w:t xml:space="preserve"> </w:t>
      </w:r>
      <w:r>
        <w:t xml:space="preserve">faces challenges related to accessibility and sustainability. With rising costs and urban sprawl, ensuring equitable access for all residents remains a critical issue. The</w:t>
      </w:r>
      <w:r>
        <w:t xml:space="preserve"> </w:t>
      </w:r>
      <w:r>
        <w:rPr>
          <w:bCs/>
          <w:b/>
        </w:rPr>
        <w:t xml:space="preserve">Physiotherapist</w:t>
      </w:r>
      <w:r>
        <w:t xml:space="preserve"> </w:t>
      </w:r>
      <w:r>
        <w:t xml:space="preserve">must advocate for inclusive practices and possibly expand into tele-rehabilitation or community outreach programs, especially in underserved areas of the city. In</w:t>
      </w:r>
      <w:r>
        <w:t xml:space="preserve"> </w:t>
      </w:r>
      <w:r>
        <w:rPr>
          <w:bCs/>
          <w:b/>
        </w:rPr>
        <w:t xml:space="preserve">France</w:t>
      </w:r>
      <w:r>
        <w:t xml:space="preserve">, there is ongoing dialogue about the integration of new technologies in physiotherapy, and Marseille serves as a testing ground for innovative solutions that blend high-tech equipment with human-centered care.</w:t>
      </w:r>
    </w:p>
    <w:p>
      <w:pPr>
        <w:pStyle w:val="BodyText"/>
      </w:pPr>
      <w:r>
        <w:t xml:space="preserve">In conclusion, the role of a</w:t>
      </w:r>
      <w:r>
        <w:t xml:space="preserve"> </w:t>
      </w:r>
      <w:r>
        <w:rPr>
          <w:bCs/>
          <w:b/>
        </w:rPr>
        <w:t xml:space="preserve">Physiotherapist</w:t>
      </w:r>
      <w:r>
        <w:t xml:space="preserve"> </w:t>
      </w:r>
      <w:r>
        <w:t xml:space="preserve">in</w:t>
      </w:r>
      <w:r>
        <w:t xml:space="preserve"> </w:t>
      </w:r>
      <w:r>
        <w:rPr>
          <w:bCs/>
          <w:b/>
        </w:rPr>
        <w:t xml:space="preserve">Marseille</w:t>
      </w:r>
      <w:r>
        <w:t xml:space="preserve">,</w:t>
      </w:r>
      <w:r>
        <w:t xml:space="preserve"> </w:t>
      </w:r>
      <w:r>
        <w:rPr>
          <w:bCs/>
          <w:b/>
        </w:rPr>
        <w:t xml:space="preserve">France</w:t>
      </w:r>
      <w:r>
        <w:t xml:space="preserve">, is multifaceted and deeply intertwined with the local environment. It is a profession that demands technical expertise, cultural sensitivity, and creative adaptation to both physical landscapes and social dynamics. Whether helping an elderly resident climb the hills of Le Panier, assisting an athlete recovering from a ligament tear along the coast, or supporting a diverse community in managing chronic pain through rehabilitation exercises in southern France’s largest city, the physiotherapist stands as a guardian of movement and dignity. To reflect on this profession is to recognize that healing happens not just within clinic walls but within the vibrant, complex, and resilient heart of Marseille itself.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Physiotherapist in France, Marseille</dc:title>
  <dc:creator/>
  <dc:language>en</dc:language>
  <cp:keywords/>
  <dcterms:created xsi:type="dcterms:W3CDTF">2026-07-29T15:32:54Z</dcterms:created>
  <dcterms:modified xsi:type="dcterms:W3CDTF">2026-07-29T15:32:54Z</dcterms:modified>
</cp:coreProperties>
</file>

<file path=docProps/custom.xml><?xml version="1.0" encoding="utf-8"?>
<Properties xmlns="http://schemas.openxmlformats.org/officeDocument/2006/custom-properties" xmlns:vt="http://schemas.openxmlformats.org/officeDocument/2006/docPropsVTypes"/>
</file>