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c98bdec63e3274555517bfb4c0c5b64781c90cb"/>
    <w:p>
      <w:pPr>
        <w:pStyle w:val="Heading1"/>
      </w:pPr>
      <w:r>
        <w:t xml:space="preserve">Bridging Recovery and Resilience: A Reflection on the Physiotherapist in Philippines Manila</w:t>
      </w:r>
    </w:p>
    <w:p>
      <w:pPr>
        <w:pStyle w:val="FirstParagraph"/>
      </w:pPr>
      <w:r>
        <w:t xml:space="preserve">The city of</w:t>
      </w:r>
      <w:r>
        <w:t xml:space="preserve"> </w:t>
      </w:r>
      <w:r>
        <w:rPr>
          <w:bCs/>
          <w:b/>
        </w:rPr>
        <w:t xml:space="preserve">Philippines Manila</w:t>
      </w:r>
      <w:r>
        <w:t xml:space="preserve">, with its vibrant chaos, historical depth, and relentless pace of urban life, presents a unique landscape for healthcare delivery. It is a metropolis where tradition often intertwines with modernity, creating a complex environment for medical practitioners. Within this dynamic setting, the role of the</w:t>
      </w:r>
      <w:r>
        <w:t xml:space="preserve"> </w:t>
      </w:r>
      <w:r>
        <w:rPr>
          <w:bCs/>
          <w:b/>
        </w:rPr>
        <w:t xml:space="preserve">Physiotherapist</w:t>
      </w:r>
      <w:r>
        <w:t xml:space="preserve"> </w:t>
      </w:r>
      <w:r>
        <w:t xml:space="preserve">extends far beyond mere physical rehabilitation; it becomes an act of restoring dignity, mobility, and hope to individuals navigating one of Southeast Asia’s most demanding urban environments. This reflection explores how the profession adapts to the specific cultural and logistical realities found within</w:t>
      </w:r>
      <w:r>
        <w:t xml:space="preserve"> </w:t>
      </w:r>
      <w:r>
        <w:rPr>
          <w:bCs/>
          <w:b/>
        </w:rPr>
        <w:t xml:space="preserve">Philippines Manila</w:t>
      </w:r>
      <w:r>
        <w:t xml:space="preserve">, highlighting the profound impact these professionals have on community well-being.</w:t>
      </w:r>
    </w:p>
    <w:p>
      <w:pPr>
        <w:pStyle w:val="BodyText"/>
      </w:pPr>
      <w:r>
        <w:t xml:space="preserve">In many Western contexts, physiotherapy is often viewed through a purely clinical lens—a corrective measure for injury or post-surgical recovery. However, reflecting on the practice within</w:t>
      </w:r>
      <w:r>
        <w:t xml:space="preserve"> </w:t>
      </w:r>
      <w:r>
        <w:rPr>
          <w:bCs/>
          <w:b/>
        </w:rPr>
        <w:t xml:space="preserve">Philippines Manila</w:t>
      </w:r>
      <w:r>
        <w:t xml:space="preserve"> </w:t>
      </w:r>
      <w:r>
        <w:t xml:space="preserve">reveals a much broader scope. Here, the</w:t>
      </w:r>
      <w:r>
        <w:t xml:space="preserve"> </w:t>
      </w:r>
      <w:r>
        <w:rPr>
          <w:bCs/>
          <w:b/>
        </w:rPr>
        <w:t xml:space="preserve">Physiotherapist</w:t>
      </w:r>
      <w:r>
        <w:t xml:space="preserve"> </w:t>
      </w:r>
      <w:r>
        <w:t xml:space="preserve">serves as an educator and preventative guide in a city prone to traffic-related injuries, occupational hazards from a large informal sector workforce, and lifestyle diseases exacerbated by sedentary urban living. The congestion of Manila is not just a logistical nightmare; it is a physical stressor. For the elderly or those with limited mobility navigating the jeepneys, tricycles, and crowded sidewalks of Ermita or Quiapo, access to care is often hindered before treatment even begins. Therefore, the</w:t>
      </w:r>
      <w:r>
        <w:t xml:space="preserve"> </w:t>
      </w:r>
      <w:r>
        <w:rPr>
          <w:bCs/>
          <w:b/>
        </w:rPr>
        <w:t xml:space="preserve">Physiotherapist</w:t>
      </w:r>
      <w:r>
        <w:t xml:space="preserve"> </w:t>
      </w:r>
      <w:r>
        <w:t xml:space="preserve">in this region must possess not only clinical expertise but also logistical creativity and empathy.</w:t>
      </w:r>
    </w:p>
    <w:p>
      <w:pPr>
        <w:pStyle w:val="BodyText"/>
      </w:pPr>
      <w:r>
        <w:t xml:space="preserve">Culturally, the concept of health in the Philippines is deeply rooted in familial bonds and community support. The term "pagmamahal sa pamilya" (love for family) drives many healthcare decisions. When an individual seeks physiotherapy services in</w:t>
      </w:r>
      <w:r>
        <w:t xml:space="preserve"> </w:t>
      </w:r>
      <w:r>
        <w:rPr>
          <w:bCs/>
          <w:b/>
        </w:rPr>
        <w:t xml:space="preserve">Philippines Manila</w:t>
      </w:r>
      <w:r>
        <w:t xml:space="preserve">, they are rarely alone; entire families are involved in the recovery process. The</w:t>
      </w:r>
      <w:r>
        <w:t xml:space="preserve"> </w:t>
      </w:r>
      <w:r>
        <w:rPr>
          <w:bCs/>
          <w:b/>
        </w:rPr>
        <w:t xml:space="preserve">Physiotherapist</w:t>
      </w:r>
      <w:r>
        <w:t xml:space="preserve"> </w:t>
      </w:r>
      <w:r>
        <w:t xml:space="preserve">must therefore adapt their communication style to include family members, ensuring that home exercises and care protocols can be maintained within the often multi-generational households common in this area. This holistic approach transforms the therapy room into a collaborative space where cultural values of care are respected and utilized as tools for recovery rather than obstacles to clinical efficiency.</w:t>
      </w:r>
    </w:p>
    <w:p>
      <w:pPr>
        <w:pStyle w:val="BodyText"/>
      </w:pPr>
      <w:r>
        <w:t xml:space="preserve">Furthermore, the economic disparity prevalent in</w:t>
      </w:r>
      <w:r>
        <w:t xml:space="preserve"> </w:t>
      </w:r>
      <w:r>
        <w:rPr>
          <w:bCs/>
          <w:b/>
        </w:rPr>
        <w:t xml:space="preserve">Philippines Manila</w:t>
      </w:r>
      <w:r>
        <w:t xml:space="preserve"> </w:t>
      </w:r>
      <w:r>
        <w:t xml:space="preserve">significantly influences how physiotherapy is accessed and delivered. While private hospitals in Makati or BGC offer state-of-the-art facilities, many residents rely on public health centers where resources are stretched thin. In these settings, the</w:t>
      </w:r>
      <w:r>
        <w:t xml:space="preserve"> </w:t>
      </w:r>
      <w:r>
        <w:rPr>
          <w:bCs/>
          <w:b/>
        </w:rPr>
        <w:t xml:space="preserve">Physiotherapist</w:t>
      </w:r>
    </w:p>
    <w:p>
      <w:pPr>
        <w:pStyle w:val="BodyText"/>
      </w:pPr>
      <w:r>
        <w:t xml:space="preserve">The demographic profile of</w:t>
      </w:r>
      <w:r>
        <w:t xml:space="preserve"> </w:t>
      </w:r>
      <w:r>
        <w:rPr>
          <w:bCs/>
          <w:b/>
        </w:rPr>
        <w:t xml:space="preserve">Philippines Manila</w:t>
      </w:r>
      <w:r>
        <w:t xml:space="preserve"> </w:t>
      </w:r>
      <w:r>
        <w:t xml:space="preserve">also dictates specific clinical challenges. With an aging population living in high-density housing, conditions such as osteoarthritis, stroke rehabilitation needs, and post-fracture recovery are prevalent. The</w:t>
      </w:r>
      <w:r>
        <w:t xml:space="preserve"> </w:t>
      </w:r>
      <w:r>
        <w:rPr>
          <w:bCs/>
          <w:b/>
        </w:rPr>
        <w:t xml:space="preserve">Physiotherapist</w:t>
      </w:r>
    </w:p>
    <w:p>
      <w:pPr>
        <w:pStyle w:val="BodyText"/>
      </w:pPr>
      <w:r>
        <w:t xml:space="preserve">Moreover, the rise in sports-related injuries among the younger population in</w:t>
      </w:r>
      <w:r>
        <w:t xml:space="preserve"> </w:t>
      </w:r>
      <w:r>
        <w:rPr>
          <w:bCs/>
          <w:b/>
        </w:rPr>
        <w:t xml:space="preserve">Philippines Manila</w:t>
      </w:r>
      <w:r>
        <w:t xml:space="preserve">, driven by a growing interest in basketball, marathon running, and fitness trends in urban parks like Rizal Park or Fort Bonifacio Global City, has expanded the role of the</w:t>
      </w:r>
      <w:r>
        <w:t xml:space="preserve"> </w:t>
      </w:r>
      <w:r>
        <w:rPr>
          <w:bCs/>
          <w:b/>
        </w:rPr>
        <w:t xml:space="preserve">Physiotherapist</w:t>
      </w:r>
      <w:r>
        <w:t xml:space="preserve">. These professionals are increasingly seen not just as healers of injury but as enhancers of performance. They bridge the gap between amateur athletic enthusiasm and professional medical advice, helping young athletes prevent injuries and recover quickly to return to their sports. This aspect of physiotherapy contributes to the city’s active lifestyle culture, promoting health awareness among a younger demographic that might otherwise neglect preventive care.</w:t>
      </w:r>
    </w:p>
    <w:p>
      <w:pPr>
        <w:pStyle w:val="BodyText"/>
      </w:pPr>
      <w:r>
        <w:t xml:space="preserve">Language barriers also present a nuanced challenge in</w:t>
      </w:r>
      <w:r>
        <w:t xml:space="preserve"> </w:t>
      </w:r>
      <w:r>
        <w:rPr>
          <w:bCs/>
          <w:b/>
        </w:rPr>
        <w:t xml:space="preserve">Philippines Manila</w:t>
      </w:r>
      <w:r>
        <w:t xml:space="preserve">, where Tagalog, English, and various regional dialects coexist. The</w:t>
      </w:r>
      <w:r>
        <w:t xml:space="preserve"> </w:t>
      </w:r>
      <w:r>
        <w:rPr>
          <w:bCs/>
          <w:b/>
        </w:rPr>
        <w:t xml:space="preserve">Physiotherapist</w:t>
      </w:r>
    </w:p>
    <w:p>
      <w:pPr>
        <w:pStyle w:val="BodyText"/>
      </w:pPr>
      <w:r>
        <w:t xml:space="preserve">In conclusion, reflecting on the role of the</w:t>
      </w:r>
      <w:r>
        <w:t xml:space="preserve"> </w:t>
      </w:r>
      <w:r>
        <w:rPr>
          <w:bCs/>
          <w:b/>
        </w:rPr>
        <w:t xml:space="preserve">Physiotherapist</w:t>
      </w:r>
      <w:r>
        <w:t xml:space="preserve"> </w:t>
      </w:r>
      <w:r>
        <w:t xml:space="preserve">in</w:t>
      </w:r>
      <w:r>
        <w:t xml:space="preserve"> </w:t>
      </w:r>
      <w:r>
        <w:rPr>
          <w:bCs/>
          <w:b/>
        </w:rPr>
        <w:t xml:space="preserve">Philippines Manila</w:t>
      </w:r>
      <w:r>
        <w:t xml:space="preserve"> </w:t>
      </w:r>
      <w:r>
        <w:t xml:space="preserve">reveals a profession that is deeply embedded in the social and cultural fabric of the city. It is a role defined by adaptability, empathy, and resilience. The challenges posed by urban congestion, economic disparity, and diverse cultural needs are met with professional ingenuity and compassion. The</w:t>
      </w:r>
      <w:r>
        <w:t xml:space="preserve"> </w:t>
      </w:r>
      <w:r>
        <w:rPr>
          <w:bCs/>
          <w:b/>
        </w:rPr>
        <w:t xml:space="preserve">Physiotherapist</w:t>
      </w:r>
      <w:r>
        <w:t xml:space="preserve"> </w:t>
      </w:r>
      <w:r>
        <w:t xml:space="preserve">does not merely treat injuries; they facilitate participation in life for individuals living in one of the world’s most complex cities. As</w:t>
      </w:r>
      <w:r>
        <w:t xml:space="preserve"> </w:t>
      </w:r>
      <w:r>
        <w:rPr>
          <w:bCs/>
          <w:b/>
        </w:rPr>
        <w:t xml:space="preserve">Philippines Manila</w:t>
      </w:r>
    </w:p>
    <w:p>
      <w:pPr>
        <w:pStyle w:val="BodyText"/>
      </w:pPr>
      <w:r>
        <w:t xml:space="preserve">The journey toward holistic recovery in this context is not a solitary one for the patient; it is a collaborative effort involving families, communities, and skilled practitioners. The</w:t>
      </w:r>
    </w:p>
    <w:p>
      <w:pPr>
        <w:pStyle w:val="BodyText"/>
      </w:pPr>
      <w:r>
        <w:t xml:space="preserve">PhysiotherapistPhilippines Manila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Physiotherapist in the Context of Philippines Manila</dc:title>
  <dc:creator/>
  <dc:language>en</dc:language>
  <cp:keywords/>
  <dcterms:created xsi:type="dcterms:W3CDTF">2026-07-29T10:27:59Z</dcterms:created>
  <dcterms:modified xsi:type="dcterms:W3CDTF">2026-07-29T10:27:59Z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