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Cape</w:t>
      </w:r>
      <w:r>
        <w:t xml:space="preserve"> </w:t>
      </w:r>
      <w:r>
        <w:t xml:space="preserve">Town</w:t>
      </w:r>
    </w:p>
    <w:bookmarkStart w:id="25" w:name="Xd9ce658842d8586d1ad4962e3a65fd638f58436"/>
    <w:p>
      <w:pPr>
        <w:pStyle w:val="Heading1"/>
      </w:pPr>
      <w:r>
        <w:t xml:space="preserve">A Reflection on the Critical Role of the Physiotherapist in South Africa Cape Town</w:t>
      </w:r>
    </w:p>
    <w:p>
      <w:pPr>
        <w:pStyle w:val="FirstParagraph"/>
      </w:pPr>
      <w:r>
        <w:t xml:space="preserve">The landscape of healthcare is as diverse and complex as the terrain that surrounds us. When reflecting on the profession of a</w:t>
      </w:r>
      <w:r>
        <w:t xml:space="preserve"> </w:t>
      </w:r>
      <w:r>
        <w:rPr>
          <w:bCs/>
          <w:b/>
        </w:rPr>
        <w:t xml:space="preserve">Physiotherapist</w:t>
      </w:r>
      <w:r>
        <w:t xml:space="preserve">, one cannot separate their role from the specific socio-economic, cultural, and geographical context in which they practice. Nowhere is this intersection more profound than in</w:t>
      </w:r>
      <w:r>
        <w:t xml:space="preserve"> </w:t>
      </w:r>
      <w:r>
        <w:rPr>
          <w:bCs/>
          <w:b/>
        </w:rPr>
        <w:t xml:space="preserve">South Africa Cape Town</w:t>
      </w:r>
      <w:r>
        <w:t xml:space="preserve">. This city, known for its stunning beauty juxtaposed with stark social inequalities, presents a unique battlefield for healthcare professionals. To be a physiotherapist here is not merely to treat muscles and joints; it is to navigate a system of dual realities, bridging the gap between world-class private care and under-resourced public health facilities.</w:t>
      </w:r>
    </w:p>
    <w:bookmarkStart w:id="20" w:name="the-dual-reality-of-healthcare"/>
    <w:p>
      <w:pPr>
        <w:pStyle w:val="Heading2"/>
      </w:pPr>
      <w:r>
        <w:t xml:space="preserve">The Dual Reality of Healthcare</w:t>
      </w:r>
    </w:p>
    <w:p>
      <w:pPr>
        <w:pStyle w:val="FirstParagraph"/>
      </w:pPr>
      <w:r>
        <w:t xml:space="preserve">In reflecting on my experiences or observations of physiotherapy within this region, the most striking feature is the dichotomy of access. Cape Town possesses some of the finest rehabilitation centers in Africa, where state-of-the-art technology meets international standards. However, these services are often accessible primarily to those who can afford private medical aid. Conversely, the public sector hospitals and clinics that serve the majority of</w:t>
      </w:r>
      <w:r>
        <w:t xml:space="preserve"> </w:t>
      </w:r>
      <w:r>
        <w:rPr>
          <w:bCs/>
          <w:b/>
        </w:rPr>
        <w:t xml:space="preserve">South Africa Cape Town</w:t>
      </w:r>
      <w:r>
        <w:t xml:space="preserve"> </w:t>
      </w:r>
      <w:r>
        <w:t xml:space="preserve">residents operate under immense strain. Here, a</w:t>
      </w:r>
      <w:r>
        <w:t xml:space="preserve"> </w:t>
      </w:r>
      <w:r>
        <w:rPr>
          <w:bCs/>
          <w:b/>
        </w:rPr>
        <w:t xml:space="preserve">Physiotherapist</w:t>
      </w:r>
      <w:r>
        <w:t xml:space="preserve"> </w:t>
      </w:r>
      <w:r>
        <w:t xml:space="preserve">may be responsible for hundreds of patients with limited resources, relying heavily on clinical skill and empathy rather than expensive machinery.</w:t>
      </w:r>
    </w:p>
    <w:p>
      <w:pPr>
        <w:pStyle w:val="BodyText"/>
      </w:pPr>
      <w:r>
        <w:t xml:space="preserve">This duality forces the modern physiotherapist to be adaptable and resilient. It requires a shift in perspective from purely clinical outcomes to holistic social work. The reflection here is not just on biomechanics, but on how socio-economic factors dictate health outcomes. A patient in the Cape Flats may face barriers to attendance due to transport costs, while a patient in Constantia or Atlantic Seaboard may demand rapid recovery within weeks for lifestyle maintenance. Understanding this spectrum is crucial for any</w:t>
      </w:r>
      <w:r>
        <w:t xml:space="preserve"> </w:t>
      </w:r>
      <w:r>
        <w:rPr>
          <w:bCs/>
          <w:b/>
        </w:rPr>
        <w:t xml:space="preserve">Physiotherapist</w:t>
      </w:r>
      <w:r>
        <w:t xml:space="preserve"> </w:t>
      </w:r>
      <w:r>
        <w:t xml:space="preserve">working in</w:t>
      </w:r>
      <w:r>
        <w:t xml:space="preserve"> </w:t>
      </w:r>
      <w:r>
        <w:rPr>
          <w:bCs/>
          <w:b/>
        </w:rPr>
        <w:t xml:space="preserve">South Africa Cape Town</w:t>
      </w:r>
      <w:r>
        <w:t xml:space="preserve">.</w:t>
      </w:r>
    </w:p>
    <w:bookmarkEnd w:id="20"/>
    <w:bookmarkStart w:id="21" w:name="X27a036bff8c8f390b9265255e02b96d815bae82"/>
    <w:p>
      <w:pPr>
        <w:pStyle w:val="Heading2"/>
      </w:pPr>
      <w:r>
        <w:t xml:space="preserve">Cultural Competence and the "Rainbow Nation" Context</w:t>
      </w:r>
    </w:p>
    <w:p>
      <w:pPr>
        <w:pStyle w:val="FirstParagraph"/>
      </w:pPr>
      <w:r>
        <w:rPr>
          <w:bCs/>
          <w:b/>
        </w:rPr>
        <w:t xml:space="preserve">South Africa Cape Town</w:t>
      </w:r>
      <w:r>
        <w:t xml:space="preserve">, often referred to as part of the "Rainbow Nation," is a cultural melting pot. The role of a</w:t>
      </w:r>
      <w:r>
        <w:t xml:space="preserve"> </w:t>
      </w:r>
      <w:r>
        <w:rPr>
          <w:bCs/>
          <w:b/>
        </w:rPr>
        <w:t xml:space="preserve">Physiotherapist</w:t>
      </w:r>
      <w:r>
        <w:t xml:space="preserve"> </w:t>
      </w:r>
      <w:r>
        <w:t xml:space="preserve">in this setting demands high levels of cultural competence. Patients come from diverse backgrounds—Xhosa, Afrikaans, Indian, Coloured communities among others—each with distinct beliefs regarding health, pain, and healing. A successful physiotherapist must listen not only to the physical complaint but also to the cultural narrative behind it.</w:t>
      </w:r>
    </w:p>
    <w:p>
      <w:pPr>
        <w:pStyle w:val="BodyText"/>
      </w:pPr>
      <w:r>
        <w:t xml:space="preserve">For instance, traditional healing practices may coexist with biomedical approaches in some households. A reflective practitioner acknowledges this reality without judgment, integrating their professional knowledge with respect for patient beliefs. Language is another barrier; while English and Afrikaans are widely spoken, effective communication often requires patience or the use of translators to ensure that exercises and advice are understood correctly by patients who may be elderly or less educated in medical terminology. This human connection is perhaps the most valuable tool in a</w:t>
      </w:r>
      <w:r>
        <w:t xml:space="preserve"> </w:t>
      </w:r>
      <w:r>
        <w:rPr>
          <w:bCs/>
          <w:b/>
        </w:rPr>
        <w:t xml:space="preserve">Physiotherapist</w:t>
      </w:r>
      <w:r>
        <w:t xml:space="preserve">’s kit in Cape Town.</w:t>
      </w:r>
    </w:p>
    <w:bookmarkEnd w:id="21"/>
    <w:bookmarkStart w:id="22" w:name="X824f7ee60a27afb7cfd28fad01dfa092b78c157"/>
    <w:p>
      <w:pPr>
        <w:pStyle w:val="Heading2"/>
      </w:pPr>
      <w:r>
        <w:t xml:space="preserve">The Burden of Trauma and Violence-Related Injuries</w:t>
      </w:r>
    </w:p>
    <w:p>
      <w:pPr>
        <w:pStyle w:val="FirstParagraph"/>
      </w:pPr>
      <w:r>
        <w:t xml:space="preserve">No reflection on physiotherapy in this region would be complete without addressing the impact of violence. Cape Town, unfortunately, has high rates of interpersonal violence and crime. Consequently, a significant portion of a</w:t>
      </w:r>
      <w:r>
        <w:t xml:space="preserve"> </w:t>
      </w:r>
      <w:r>
        <w:rPr>
          <w:bCs/>
          <w:b/>
        </w:rPr>
        <w:t xml:space="preserve">Physiotherapist</w:t>
      </w:r>
      <w:r>
        <w:t xml:space="preserve">’s caseload involves trauma recovery—from stab wounds to gunshot injuries to accidents involving minibus taxis, which are the lifeblood of public transport in</w:t>
      </w:r>
      <w:r>
        <w:t xml:space="preserve"> </w:t>
      </w:r>
      <w:r>
        <w:rPr>
          <w:bCs/>
          <w:b/>
        </w:rPr>
        <w:t xml:space="preserve">South Africa Cape Town</w:t>
      </w:r>
      <w:r>
        <w:t xml:space="preserve">.</w:t>
      </w:r>
    </w:p>
    <w:p>
      <w:pPr>
        <w:pStyle w:val="BodyText"/>
      </w:pPr>
      <w:r>
        <w:t xml:space="preserve">Treating these patients requires more than physical rehabilitation; it requires psychological sensitivity. Many patients suffer from post-traumatic stress disorder (PTSD) alongside their physical injuries. The physiotherapist often becomes a trusted figure who provides stability amidst chaos. Reflecting on this aspect, one realizes that the profession is deeply intertwined with public safety and community well-being. The rehabilitation process is a pathway to restoring dignity and functionality for individuals whose lives have been abruptly altered by violence.</w:t>
      </w:r>
    </w:p>
    <w:bookmarkEnd w:id="22"/>
    <w:bookmarkStart w:id="23" w:name="Xc65f68449c40d02073a89d73bceacff8d782a95"/>
    <w:p>
      <w:pPr>
        <w:pStyle w:val="Heading2"/>
      </w:pPr>
      <w:r>
        <w:t xml:space="preserve">Educational Empowerment and Community Health</w:t>
      </w:r>
    </w:p>
    <w:p>
      <w:pPr>
        <w:pStyle w:val="FirstParagraph"/>
      </w:pPr>
      <w:r>
        <w:t xml:space="preserve">Beyond the clinic walls, the role of a</w:t>
      </w:r>
      <w:r>
        <w:t xml:space="preserve"> </w:t>
      </w:r>
      <w:r>
        <w:rPr>
          <w:bCs/>
          <w:b/>
        </w:rPr>
        <w:t xml:space="preserve">Physiotherapist</w:t>
      </w:r>
      <w:r>
        <w:t xml:space="preserve"> </w:t>
      </w:r>
      <w:r>
        <w:t xml:space="preserve">in</w:t>
      </w:r>
      <w:r>
        <w:t xml:space="preserve"> </w:t>
      </w:r>
      <w:r>
        <w:rPr>
          <w:bCs/>
          <w:b/>
        </w:rPr>
        <w:t xml:space="preserve">South Africa Cape Town</w:t>
      </w:r>
      <w:r>
        <w:t xml:space="preserve">, extends into education and prevention. With rising rates of non-communicable diseases such as diabetes, hypertension, and obesity due to lifestyle changes and urbanization, preventive physiotherapy is becoming increasingly vital. Community health initiatives led by physiotherapists help educate populations on proper posture in work environments, safe lifting techniques for manual laborers who comprise a large part of the workforce here, and exercise regimens for aging populations.</w:t>
      </w:r>
    </w:p>
    <w:p>
      <w:pPr>
        <w:pStyle w:val="BodyText"/>
      </w:pPr>
      <w:r>
        <w:t xml:space="preserve">Reflecting on these community engagements highlights the proactive potential of the profession. By empowering individuals to manage their own health, physiotherapists contribute to reducing the burden on an already strained healthcare system in Cape Town. Whether it is teaching a grandmother how to care for her grandchildren without back pain or guiding a construction worker on injury prevention, these small interventions ripple out into broader societal benefits.</w:t>
      </w:r>
    </w:p>
    <w:bookmarkEnd w:id="23"/>
    <w:bookmarkStart w:id="24" w:name="X66982677244bd6eb8f8ccf7a6551aac004b60cc"/>
    <w:p>
      <w:pPr>
        <w:pStyle w:val="Heading2"/>
      </w:pPr>
      <w:r>
        <w:t xml:space="preserve">Conclusion: A Profession of Hope and Resilience</w:t>
      </w:r>
    </w:p>
    <w:p>
      <w:pPr>
        <w:pStyle w:val="FirstParagraph"/>
      </w:pPr>
      <w:r>
        <w:t xml:space="preserve">In conclusion, being a</w:t>
      </w:r>
      <w:r>
        <w:t xml:space="preserve"> </w:t>
      </w:r>
      <w:r>
        <w:rPr>
          <w:bCs/>
          <w:b/>
        </w:rPr>
        <w:t xml:space="preserve">Physiotherapist</w:t>
      </w:r>
      <w:r>
        <w:t xml:space="preserve"> </w:t>
      </w:r>
      <w:r>
        <w:t xml:space="preserve">in</w:t>
      </w:r>
      <w:r>
        <w:t xml:space="preserve"> </w:t>
      </w:r>
      <w:r>
        <w:rPr>
          <w:bCs/>
          <w:b/>
        </w:rPr>
        <w:t xml:space="preserve">South Africa Cape Town</w:t>
      </w:r>
      <w:r>
        <w:t xml:space="preserve">, is a vocation defined by resilience, adaptability, and profound human connection. It is not merely about restoring movement; it is about restoring hope in a city that faces many challenges. The physiotherapist serves as a bridge between the physical limitations imposed by injury or illness and the vibrant life of Cape Town’s residents.</w:t>
      </w:r>
    </w:p>
    <w:p>
      <w:pPr>
        <w:pStyle w:val="BodyText"/>
      </w:pPr>
      <w:r>
        <w:t xml:space="preserve">To practice here is to engage with the heart and soul of South Africa. It requires humility, courage, and an unwavering commitment to equity. As we look to the future, the role of physiotherapy must continue to evolve, advocating for better resource allocation and inclusive healthcare policies that ensure every citizen in Cape Town has access to dignified rehabilitation care.</w:t>
      </w:r>
    </w:p>
    <w:p>
      <w:pPr>
        <w:pStyle w:val="BodyText"/>
      </w:pPr>
      <w:r>
        <w:t xml:space="preserve">This reflection serves as a testament to the dedication required in this field and underscores the importance of supporting the profession’s growth within this unique South African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Physiotherapist in Cape Town</dc:title>
  <dc:creator/>
  <dc:language>en</dc:language>
  <cp:keywords/>
  <dcterms:created xsi:type="dcterms:W3CDTF">2026-07-29T16:07:32Z</dcterms:created>
  <dcterms:modified xsi:type="dcterms:W3CDTF">2026-07-29T16:07:32Z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