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d89199b6d40026dca726a92adf2957112a9665d"/>
    <w:p>
      <w:pPr>
        <w:pStyle w:val="Heading1"/>
      </w:pPr>
      <w:r>
        <w:t xml:space="preserve">A Professional and Personal Reflection on the Physiotherapist Practice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Evolution, Challenges, and Future of Physiotherapy in a Developing Metropolis</w:t>
      </w:r>
    </w:p>
    <w:bookmarkStart w:id="20" w:name="introduction-the-context-of-care"/>
    <w:p>
      <w:pPr>
        <w:pStyle w:val="Heading2"/>
      </w:pPr>
      <w:r>
        <w:t xml:space="preserve">Introduction: The Context of Care</w:t>
      </w:r>
    </w:p>
    <w:p>
      <w:pPr>
        <w:pStyle w:val="FirstParagraph"/>
      </w:pPr>
      <w:r>
        <w:t xml:space="preserve">To reflect upon the practice of physiotherapy within the specific context of South Africa, Johannesburg is to engage with a narrative that is as complex as it is compelling. Johannesburg, often referred to as "Egoli" (the place of gold), stands not only as an economic hub but also as a microcosm of the broader South African healthcare landscape. It is a city defined by stark contrasts, where world-class private medical facilities stand in close proximity to under-resourced community health centers. In this environment, the role of the</w:t>
      </w:r>
      <w:r>
        <w:t xml:space="preserve"> </w:t>
      </w:r>
      <w:r>
        <w:rPr>
          <w:bCs/>
          <w:b/>
        </w:rPr>
        <w:t xml:space="preserve">Physiotherapist</w:t>
      </w:r>
      <w:r>
        <w:t xml:space="preserve"> </w:t>
      </w:r>
      <w:r>
        <w:t xml:space="preserve">transcends mere clinical intervention; it becomes an act of social advocacy, resilience building, and holistic healing. This reflection paper seeks to explore the multifaceted nature of being a physiotherapist in this dynamic setting, examining how professional duty intersects with socioeconomic reality.</w:t>
      </w:r>
    </w:p>
    <w:bookmarkEnd w:id="20"/>
    <w:bookmarkStart w:id="21" w:name="the-dual-healthcare-landscape"/>
    <w:p>
      <w:pPr>
        <w:pStyle w:val="Heading2"/>
      </w:pPr>
      <w:r>
        <w:t xml:space="preserve">The Dual Healthcare Landscape</w:t>
      </w:r>
    </w:p>
    <w:p>
      <w:pPr>
        <w:pStyle w:val="FirstParagraph"/>
      </w:pPr>
      <w:r>
        <w:t xml:space="preserve">The most profound aspect of practicing as a</w:t>
      </w:r>
      <w:r>
        <w:t xml:space="preserve"> </w:t>
      </w:r>
      <w:r>
        <w:rPr>
          <w:bCs/>
          <w:b/>
        </w:rPr>
        <w:t xml:space="preserve">Physiotherapist</w:t>
      </w:r>
      <w:r>
        <w:t xml:space="preserve"> </w:t>
      </w:r>
      <w:r>
        <w:t xml:space="preserve">in South Africa is navigating the dualistic nature of the healthcare system. In Johannesburg, one may spend the morning treating high-net-worth individuals in Sandton with access to state-of-the-art hydrotherapy pools and advanced robotic rehabilitation technologies. By afternoon, that same professional might be working in a public hospital clinic in Soweto or Alexandra, managing overcrowding with limited resources and waiting lists that span months. This dichotomy forces the practitioner to develop a high degree of adaptability. The core principles of evidence-based practice remain constant, but the application varies wildly depending on the setting. In private practice, care can be intensive and individualized; in the public sector, it must be efficient, community-focused, and often centered on prevention and patient education due to resource constraints.</w:t>
      </w:r>
    </w:p>
    <w:bookmarkEnd w:id="21"/>
    <w:bookmarkStart w:id="22" w:name="X8903b67bd7c5bee4f368e2e64ebf98451c852ff"/>
    <w:p>
      <w:pPr>
        <w:pStyle w:val="Heading2"/>
      </w:pPr>
      <w:r>
        <w:t xml:space="preserve">Epidemiological Shifts and Public Health Challenges</w:t>
      </w:r>
    </w:p>
    <w:p>
      <w:pPr>
        <w:pStyle w:val="FirstParagraph"/>
      </w:pPr>
      <w:r>
        <w:t xml:space="preserve">A significant portion of a</w:t>
      </w:r>
      <w:r>
        <w:t xml:space="preserve"> </w:t>
      </w:r>
      <w:r>
        <w:rPr>
          <w:bCs/>
          <w:b/>
        </w:rPr>
        <w:t xml:space="preserve">Physiotherapist’s</w:t>
      </w:r>
      <w:r>
        <w:t xml:space="preserve"> </w:t>
      </w:r>
      <w:r>
        <w:t xml:space="preserve">time in Johannesburg is dedicated to addressing the unique epidemiological profile of South Africa. While non-communicable diseases such as diabetes, obesity, and cardiovascular issues are rising due to urbanization and lifestyle changes, the burden of infectious diseases remains heavy. The HIV/AIDS epidemic has historically shaped rehabilitation services here, requiring physiotherapists to specialize in managing opportunistic infections that affect muscle mass and nerve function. Furthermore, the prevalence of tuberculosis continues to demand specialized respiratory physiotherapy skills. Unlike in many developed nations where geriatric care dominates due to aging populations, Johannesburg presents a "double burden" disease profile. The</w:t>
      </w:r>
      <w:r>
        <w:t xml:space="preserve"> </w:t>
      </w:r>
      <w:r>
        <w:rPr>
          <w:bCs/>
          <w:b/>
        </w:rPr>
        <w:t xml:space="preserve">Physiotherapist</w:t>
      </w:r>
      <w:r>
        <w:t xml:space="preserve"> </w:t>
      </w:r>
      <w:r>
        <w:t xml:space="preserve">must be adept at treating trauma cases resulting from high rates of interpersonal violence and accidents, alongside chronic conditions that plague both young and old alike.</w:t>
      </w:r>
    </w:p>
    <w:bookmarkEnd w:id="22"/>
    <w:bookmarkStart w:id="23" w:name="socioeconomic-determinants-of-health"/>
    <w:p>
      <w:pPr>
        <w:pStyle w:val="Heading2"/>
      </w:pPr>
      <w:r>
        <w:t xml:space="preserve">Socioeconomic Determinants of Health</w:t>
      </w:r>
    </w:p>
    <w:p>
      <w:pPr>
        <w:pStyle w:val="FirstParagraph"/>
      </w:pPr>
      <w:r>
        <w:t xml:space="preserve">In Johannesburg, health cannot be separated from its socioeconomic determinants. A reflection on the role of the</w:t>
      </w:r>
      <w:r>
        <w:t xml:space="preserve"> </w:t>
      </w:r>
      <w:r>
        <w:rPr>
          <w:bCs/>
          <w:b/>
        </w:rPr>
        <w:t xml:space="preserve">Physiotherapist</w:t>
      </w:r>
      <w:r>
        <w:t xml:space="preserve"> </w:t>
      </w:r>
      <w:r>
        <w:t xml:space="preserve">must acknowledge that adherence to treatment plans is often compromised by factors outside the clinic walls. Patients may struggle with transportation costs, lack of safe spaces for home exercises due to overcrowding in informal settlements, or nutritional deficiencies that hinder tissue repair. Therefore, effective physiotherapy in this context requires a shift from a purely biomedical model to a biopsychosocial model. The therapist must become an educator and an advocate. For instance, designing home exercise programs that require no equipment is not just a clinical choice but a necessity for equity. Understanding the cultural nuances of different communities in Johannesburg—from Zulu and Sotho traditions to migrant populations—allows the</w:t>
      </w:r>
      <w:r>
        <w:t xml:space="preserve"> </w:t>
      </w:r>
      <w:r>
        <w:rPr>
          <w:bCs/>
          <w:b/>
        </w:rPr>
        <w:t xml:space="preserve">Physiotherapist</w:t>
      </w:r>
      <w:r>
        <w:t xml:space="preserve"> </w:t>
      </w:r>
      <w:r>
        <w:t xml:space="preserve">to build trust and ensure that rehabilitation goals align with patients' daily realities.</w:t>
      </w:r>
    </w:p>
    <w:bookmarkEnd w:id="23"/>
    <w:bookmarkStart w:id="24" w:name="X503d00d473e3908e8291c0ed721996959a0d87d"/>
    <w:p>
      <w:pPr>
        <w:pStyle w:val="Heading2"/>
      </w:pPr>
      <w:r>
        <w:t xml:space="preserve">The Role in Community Development and Injury Prevention</w:t>
      </w:r>
    </w:p>
    <w:p>
      <w:pPr>
        <w:pStyle w:val="FirstParagraph"/>
      </w:pPr>
      <w:r>
        <w:t xml:space="preserve">Beyond clinical settings, there is a growing recognition of the importance of community-based rehabilitation. In many parts of Johannesburg, access to primary healthcare is limited by distance and stigma. Here, physiotherapists play a crucial role in community outreach programs focusing on ergonomic education for workers in the mining and construction industries—sectors that are vital to the city's economy but often hazardous to worker health. Additionally, with South Africa’s passion for sports, particularly rugby and soccer, there is a significant demand for sports physiotherapy. However, this extends beyond elite athletes; grassroots rehabilitation is essential in township leagues where medical supervision is scarce. The</w:t>
      </w:r>
      <w:r>
        <w:t xml:space="preserve"> </w:t>
      </w:r>
      <w:r>
        <w:rPr>
          <w:bCs/>
          <w:b/>
        </w:rPr>
        <w:t xml:space="preserve">Physiotherapist</w:t>
      </w:r>
      <w:r>
        <w:t xml:space="preserve"> </w:t>
      </w:r>
      <w:r>
        <w:t xml:space="preserve">becomes a key figure in preventing long-term disabilities among youth who participate in high-impact recreational activities without proper conditioning or protective gear.</w:t>
      </w:r>
    </w:p>
    <w:bookmarkEnd w:id="24"/>
    <w:bookmarkStart w:id="25" w:name="X07f6520015378b27817b536420d58b90b38500f"/>
    <w:p>
      <w:pPr>
        <w:pStyle w:val="Heading2"/>
      </w:pPr>
      <w:r>
        <w:t xml:space="preserve">Professional Challenges and Future Directions</w:t>
      </w:r>
    </w:p>
    <w:p>
      <w:pPr>
        <w:pStyle w:val="FirstParagraph"/>
      </w:pPr>
      <w:r>
        <w:t xml:space="preserve">The profession of physiotherapy in South Africa faces ongoing challenges, including brain drain, where experienced specialists migrate to other countries for better working conditions. This creates a skills gap that places additional pressure on those remaining in Johannesburg. Furthermore, the regulatory framework through the Health Professions Council of South Africa (HPCSA) ensures high standards but also adds administrative burdens. Despite these challenges, there is a robust spirit of professional development and innovation within South African physiotherapy circles. There is a renewed focus on undergraduate education that emphasizes rural health placements and social accountability, aiming to produce graduates who are not only clinically competent but also socially conscious.</w:t>
      </w:r>
    </w:p>
    <w:bookmarkEnd w:id="25"/>
    <w:bookmarkStart w:id="26" w:name="conclusion"/>
    <w:p>
      <w:pPr>
        <w:pStyle w:val="Heading2"/>
      </w:pPr>
      <w:r>
        <w:t xml:space="preserve">Conclusion</w:t>
      </w:r>
    </w:p>
    <w:p>
      <w:pPr>
        <w:pStyle w:val="FirstParagraph"/>
      </w:pPr>
      <w:r>
        <w:t xml:space="preserve">In conclusion, reflecting on the identity of a</w:t>
      </w:r>
      <w:r>
        <w:t xml:space="preserve"> </w:t>
      </w:r>
      <w:r>
        <w:rPr>
          <w:bCs/>
          <w:b/>
        </w:rPr>
        <w:t xml:space="preserve">Physiotherapist</w:t>
      </w:r>
      <w:r>
        <w:t xml:space="preserve"> </w:t>
      </w:r>
      <w:r>
        <w:t xml:space="preserve">in South Africa, Johannesburg reveals a profession that is resilient, adaptable, and deeply embedded in the social fabric. It is a role that demands technical excellence but equally requires empathy and cultural intelligence. The challenges posed by inequality and disease burden are significant, yet they offer opportunities for innovation in community health delivery. As Johannesburg continues to evolve as a global city, the</w:t>
      </w:r>
      <w:r>
        <w:t xml:space="preserve"> </w:t>
      </w:r>
      <w:r>
        <w:rPr>
          <w:bCs/>
          <w:b/>
        </w:rPr>
        <w:t xml:space="preserve">Physiotherapist</w:t>
      </w:r>
      <w:r>
        <w:t xml:space="preserve"> </w:t>
      </w:r>
      <w:r>
        <w:t xml:space="preserve">will remain pivotal in promoting health, preventing disability, and restoring function for a diverse population. Ultimately, practicing in this environment is not just about treating injuries; it is about contributing to the holistic well-being of a nation striving for equity and recovery.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Physiotherapy in South Africa, Johannesburg</dc:title>
  <dc:creator/>
  <cp:keywords/>
  <dcterms:created xsi:type="dcterms:W3CDTF">2026-07-29T21:52:41Z</dcterms:created>
  <dcterms:modified xsi:type="dcterms:W3CDTF">2026-07-29T21:52:41Z</dcterms:modified>
</cp:coreProperties>
</file>

<file path=docProps/custom.xml><?xml version="1.0" encoding="utf-8"?>
<Properties xmlns="http://schemas.openxmlformats.org/officeDocument/2006/custom-properties" xmlns:vt="http://schemas.openxmlformats.org/officeDocument/2006/docPropsVTypes"/>
</file>