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392b29d7b1ecf2aa19501e26eb9ff99515ef316"/>
    <w:p>
      <w:pPr>
        <w:pStyle w:val="Heading1"/>
      </w:pPr>
      <w:r>
        <w:t xml:space="preserve">A Reflection Paper on the Evolving Role of the Physiotherapist in Tanzania Dar es Salaam</w:t>
      </w:r>
    </w:p>
    <w:p>
      <w:pPr>
        <w:pStyle w:val="FirstParagraph"/>
      </w:pPr>
      <w:r>
        <w:t xml:space="preserve">The landscape of healthcare is dynamic, constantly shifting to meet the needs of a growing population. In this context, my reflection on the profession of the</w:t>
      </w:r>
      <w:r>
        <w:t xml:space="preserve"> </w:t>
      </w:r>
      <w:r>
        <w:rPr>
          <w:bCs/>
          <w:b/>
        </w:rPr>
        <w:t xml:space="preserve">Physiotherapist</w:t>
      </w:r>
      <w:r>
        <w:t xml:space="preserve"> </w:t>
      </w:r>
      <w:r>
        <w:t xml:space="preserve">within the bustling urban environment of</w:t>
      </w:r>
      <w:r>
        <w:t xml:space="preserve"> </w:t>
      </w:r>
      <w:r>
        <w:rPr>
          <w:bCs/>
          <w:b/>
        </w:rPr>
        <w:t xml:space="preserve">Tanzania Dar es Salaam</w:t>
      </w:r>
      <w:r>
        <w:t xml:space="preserve"> </w:t>
      </w:r>
      <w:r>
        <w:t xml:space="preserve">reveals a narrative not just of medical treatment, but of profound social transformation, cultural adaptation, and community resilience. As one observes the intersection of modern medicine and traditional practices in this coastal metropolis, it becomes evident that physiotherapy is no longer merely a rehabilitative service for post-surgical patients or sports injuries; it has become a critical pillar in maintaining the quality of life for millions.</w:t>
      </w:r>
    </w:p>
    <w:bookmarkStart w:id="20" w:name="Xe53ee4b8dee43a675aa3b566dd10c09fb505718"/>
    <w:p>
      <w:pPr>
        <w:pStyle w:val="Heading2"/>
      </w:pPr>
      <w:r>
        <w:t xml:space="preserve">The Urban Challenge: A Unique Healthcare Landscape</w:t>
      </w:r>
    </w:p>
    <w:p>
      <w:pPr>
        <w:pStyle w:val="FirstParagraph"/>
      </w:pPr>
      <w:r>
        <w:rPr>
          <w:bCs/>
          <w:b/>
        </w:rPr>
        <w:t xml:space="preserve">Tanzania Dar es Salaam</w:t>
      </w:r>
      <w:r>
        <w:t xml:space="preserve">, as the economic hub and largest city of Tanzania, presents a unique set of health challenges. The rapid urbanization, combined with traffic congestion and industrial activities, has led to an increase in musculoskeletal disorders among the working population. Furthermore, the rise in lifestyle-related diseases such as diabetes and hypertension has created a high demand for non-pharmacological interventions. In this environment, the</w:t>
      </w:r>
      <w:r>
        <w:t xml:space="preserve"> </w:t>
      </w:r>
      <w:r>
        <w:rPr>
          <w:bCs/>
          <w:b/>
        </w:rPr>
        <w:t xml:space="preserve">Physiotherapist</w:t>
      </w:r>
      <w:r>
        <w:t xml:space="preserve"> </w:t>
      </w:r>
      <w:r>
        <w:t xml:space="preserve">steps into a role that is increasingly vital yet often under-resourced.</w:t>
      </w:r>
    </w:p>
    <w:p>
      <w:pPr>
        <w:pStyle w:val="BodyText"/>
      </w:pPr>
      <w:r>
        <w:t xml:space="preserve">Reflecting on this dynamic, it is crucial to acknowledge the disparity in healthcare access. While private clinics in affluent neighborhoods of Dar es Salaam offer state-of-the-art rehabilitation facilities, public hospitals like Muhimbili National Hospital deal with overcrowding and limited staff ratios. Here, the</w:t>
      </w:r>
      <w:r>
        <w:t xml:space="preserve"> </w:t>
      </w:r>
      <w:r>
        <w:rPr>
          <w:bCs/>
          <w:b/>
        </w:rPr>
        <w:t xml:space="preserve">Physiotherapist</w:t>
      </w:r>
      <w:r>
        <w:t xml:space="preserve"> </w:t>
      </w:r>
      <w:r>
        <w:t xml:space="preserve">must be not only a clinician but also a manager of time and resources, ensuring that patients receive adequate attention despite systemic constraints.</w:t>
      </w:r>
    </w:p>
    <w:bookmarkEnd w:id="20"/>
    <w:bookmarkStart w:id="21" w:name="X51fbafd897a52e1769523ec0ff9862ac7bb9e55"/>
    <w:p>
      <w:pPr>
        <w:pStyle w:val="Heading2"/>
      </w:pPr>
      <w:r>
        <w:t xml:space="preserve">Bridging Traditional Beliefs and Modern Science</w:t>
      </w:r>
    </w:p>
    <w:p>
      <w:pPr>
        <w:pStyle w:val="FirstParagraph"/>
      </w:pPr>
      <w:r>
        <w:t xml:space="preserve">A significant aspect of being a</w:t>
      </w:r>
      <w:r>
        <w:t xml:space="preserve"> </w:t>
      </w:r>
      <w:r>
        <w:rPr>
          <w:bCs/>
          <w:b/>
        </w:rPr>
        <w:t xml:space="preserve">Physiotherapist</w:t>
      </w:r>
      <w:r>
        <w:t xml:space="preserve"> </w:t>
      </w:r>
      <w:r>
        <w:t xml:space="preserve">in</w:t>
      </w:r>
      <w:r>
        <w:t xml:space="preserve"> </w:t>
      </w:r>
      <w:r>
        <w:rPr>
          <w:bCs/>
          <w:b/>
        </w:rPr>
        <w:t xml:space="preserve">Tanzania Dar es Salaam</w:t>
      </w:r>
      <w:r>
        <w:t xml:space="preserve"> </w:t>
      </w:r>
      <w:r>
        <w:t xml:space="preserve">involves navigating the complex interplay between Western medical science and traditional healing beliefs. In many communities, conditions that require physiotherapy—such as back pain, stroke recovery, or joint stiffness—are often initially treated by traditional healers (Wadawa) using herbs or spiritual rituals. Consequently, patients frequently arrive at rehabilitation centers late in their recovery process.</w:t>
      </w:r>
    </w:p>
    <w:p>
      <w:pPr>
        <w:pStyle w:val="BodyText"/>
      </w:pPr>
      <w:r>
        <w:t xml:space="preserve">"The most profound challenge and opportunity for the Physiotherapist in Tanzania Dar es Salaam is not just treating the body, but building trust between scientific rehabilitation and cultural healing practices."</w:t>
      </w:r>
    </w:p>
    <w:p>
      <w:pPr>
        <w:pStyle w:val="BodyText"/>
      </w:pPr>
      <w:r>
        <w:t xml:space="preserve">This reality demands that physiotherapists possess high levels of cultural competence. They must engage in education and advocacy, gently guiding patients toward early intervention while respecting their cultural background. This approach fosters a therapeutic alliance based on mutual respect, which is essential for adherence to treatment plans. The</w:t>
      </w:r>
      <w:r>
        <w:t xml:space="preserve"> </w:t>
      </w:r>
      <w:r>
        <w:rPr>
          <w:bCs/>
          <w:b/>
        </w:rPr>
        <w:t xml:space="preserve">Physiotherapist</w:t>
      </w:r>
      <w:r>
        <w:t xml:space="preserve"> </w:t>
      </w:r>
      <w:r>
        <w:t xml:space="preserve">becomes an educator, explaining the mechanics of movement and healing in ways that resonate with the local understanding of health.</w:t>
      </w:r>
    </w:p>
    <w:bookmarkEnd w:id="21"/>
    <w:bookmarkStart w:id="22" w:name="sports-rehabilitation-and-national-pride"/>
    <w:p>
      <w:pPr>
        <w:pStyle w:val="Heading2"/>
      </w:pPr>
      <w:r>
        <w:t xml:space="preserve">Sports Rehabilitation and National Pride</w:t>
      </w:r>
    </w:p>
    <w:p>
      <w:pPr>
        <w:pStyle w:val="FirstParagraph"/>
      </w:pPr>
      <w:r>
        <w:t xml:space="preserve">Dar es Salaam is also a city passionate about sports, particularly football (soccer). The role of the</w:t>
      </w:r>
      <w:r>
        <w:t xml:space="preserve"> </w:t>
      </w:r>
      <w:r>
        <w:rPr>
          <w:bCs/>
          <w:b/>
        </w:rPr>
        <w:t xml:space="preserve">Physiotherapist</w:t>
      </w:r>
      <w:r>
        <w:t xml:space="preserve"> </w:t>
      </w:r>
      <w:r>
        <w:t xml:space="preserve">extends beyond clinical settings to the sports fields that dot the city. With Tanzania producing talented athletes who compete on continental and international stages, there is an increasing recognition of the need for specialized sports physiotherapy. Reflecting on this, one sees a shift in public perception: physiotherapy is no longer seen solely as a service for the elderly or injured, but as a performance-enhancing tool for athletes.</w:t>
      </w:r>
    </w:p>
    <w:p>
      <w:pPr>
        <w:pStyle w:val="BodyText"/>
      </w:pPr>
      <w:r>
        <w:t xml:space="preserve">This growth presents both opportunities and responsibilities. Physiotherapists must stay updated with global best practices in sports medicine while adapting them to the local context, which may involve training on uneven surfaces or limited equipment availability. The visibility of physiotherapy in sports helps destigmatize the profession, encouraging younger generations to view it as a viable and respected career path.</w:t>
      </w:r>
    </w:p>
    <w:bookmarkEnd w:id="22"/>
    <w:bookmarkStart w:id="23" w:name="pediatric-care-and-disability-inclusion"/>
    <w:p>
      <w:pPr>
        <w:pStyle w:val="Heading2"/>
      </w:pPr>
      <w:r>
        <w:t xml:space="preserve">Pediatric Care and Disability Inclusion</w:t>
      </w:r>
    </w:p>
    <w:p>
      <w:pPr>
        <w:pStyle w:val="FirstParagraph"/>
      </w:pPr>
      <w:r>
        <w:t xml:space="preserve">Inequality remains a stark reality in many parts of the world, including Tanzania. For children born with congenital disabilities or those affected by childhood illnesses such as cerebral palsy, early physiotherapy is life-changing. In</w:t>
      </w:r>
      <w:r>
        <w:t xml:space="preserve"> </w:t>
      </w:r>
      <w:r>
        <w:rPr>
          <w:bCs/>
          <w:b/>
        </w:rPr>
        <w:t xml:space="preserve">Tanzania Dar es Salaam</w:t>
      </w:r>
      <w:r>
        <w:t xml:space="preserve">, there is a growing movement towards inclusivity and disability rights.</w:t>
      </w:r>
      <w:r>
        <w:t xml:space="preserve"> </w:t>
      </w:r>
      <w:r>
        <w:rPr>
          <w:bCs/>
          <w:b/>
        </w:rPr>
        <w:t xml:space="preserve">Physiotherapists</w:t>
      </w:r>
      <w:r>
        <w:t xml:space="preserve"> </w:t>
      </w:r>
      <w:r>
        <w:t xml:space="preserve">play a pivotal role in this movement by providing interventions that enable children to achieve milestones they might otherwise miss.</w:t>
      </w:r>
    </w:p>
    <w:p>
      <w:pPr>
        <w:pStyle w:val="BodyText"/>
      </w:pPr>
      <w:r>
        <w:t xml:space="preserve">This aspect of the profession requires immense patience, creativity, and emotional intelligence. Many families face stigma regarding disability; thus, the physiotherapist often takes on a counseling role for parents and siblings. By empowering families with home exercise programs and adaptive equipment strategies, the</w:t>
      </w:r>
      <w:r>
        <w:t xml:space="preserve"> </w:t>
      </w:r>
      <w:r>
        <w:rPr>
          <w:bCs/>
          <w:b/>
        </w:rPr>
        <w:t xml:space="preserve">Physiotherapist</w:t>
      </w:r>
      <w:r>
        <w:t xml:space="preserve"> </w:t>
      </w:r>
      <w:r>
        <w:t xml:space="preserve">extends care beyond the clinic walls into the homes of patients across Dar es Salaam.</w:t>
      </w:r>
    </w:p>
    <w:bookmarkEnd w:id="23"/>
    <w:bookmarkStart w:id="24" w:name="the-road-ahead-education-and-advocacy"/>
    <w:p>
      <w:pPr>
        <w:pStyle w:val="Heading2"/>
      </w:pPr>
      <w:r>
        <w:t xml:space="preserve">The Road Ahead: Education and Advocacy</w:t>
      </w:r>
    </w:p>
    <w:p>
      <w:pPr>
        <w:pStyle w:val="FirstParagraph"/>
      </w:pPr>
      <w:r>
        <w:t xml:space="preserve">To sustainably improve healthcare outcomes in Tanzania, there must be a continued focus on education. The demand for qualified</w:t>
      </w:r>
      <w:r>
        <w:t xml:space="preserve"> </w:t>
      </w:r>
      <w:r>
        <w:rPr>
          <w:bCs/>
          <w:b/>
        </w:rPr>
        <w:t xml:space="preserve">Physiotherapists</w:t>
      </w:r>
      <w:r>
        <w:t xml:space="preserve"> </w:t>
      </w:r>
      <w:r>
        <w:t xml:space="preserve">is outstripping the supply of trained professionals. Academic institutions in Dar es Salaam, such as Muhimbili University of Health and Allied Sciences (MUHAS), are working to expand capacity, but more needs to be done. Reflection on this issue highlights the need for stronger government policies that support continuing professional development and research in physiotherapy.</w:t>
      </w:r>
    </w:p>
    <w:p>
      <w:pPr>
        <w:pStyle w:val="BodyText"/>
      </w:pPr>
      <w:r>
        <w:t xml:space="preserve">Moreover, advocacy is key. Physiotherapy must be integrated into primary healthcare strategies at the community level. This would involve training community health workers to recognize early signs of mobility issues and refer them appropriately. Such a proactive approach can reduce the burden on tertiary hospitals in Dar es Salaam and improve overall public health.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Tanzania Dar es Salaam</w:t>
      </w:r>
      <w:r>
        <w:t xml:space="preserve"> </w:t>
      </w:r>
      <w:r>
        <w:t xml:space="preserve">is multifaceted, challenging, and deeply rewarding. It requires a blend of clinical expertise, cultural sensitivity, and community engagement. As urbanization continues to reshape health profiles in Tanzania dar es salaam physiotherapists are at the forefront of addressing musculoskeletal injuries promoting rehabilitation for non-communicable diseases empowering athletes supporting children with disabilities and advocating for inclusive healthcare policies. This reflection underscores that physiotherapy is not just a medical specialty but a humanitarian endeavor that contributes significantly to the well-being and dignity of individuals in Tanzania Dar es Salaam. Moving forward, collaboration between healthcare professionals, educators, policymakers will be essential to ensure that every individual has access to quality physiotherapy services ultimately leading healthier more active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Tanzania Dar es Salaam</dc:title>
  <dc:creator/>
  <dc:language>en</dc:language>
  <cp:keywords/>
  <dcterms:created xsi:type="dcterms:W3CDTF">2026-07-29T20:13:24Z</dcterms:created>
  <dcterms:modified xsi:type="dcterms:W3CDTF">2026-07-29T20:13:24Z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