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he-art-of-restoration-and-movement"/>
    <w:p>
      <w:pPr>
        <w:pStyle w:val="Heading1"/>
      </w:pPr>
      <w:r>
        <w:t xml:space="preserve">The Art of Restoration and Movement:</w:t>
      </w:r>
    </w:p>
    <w:p>
      <w:pPr>
        <w:pStyle w:val="FirstParagraph"/>
      </w:pPr>
      <w:r>
        <w:br/>
      </w:r>
      <w:r>
        <w:t xml:space="preserve">A Reflection on the Role of the Physiotherapist in Thailand Bangkok</w:t>
      </w:r>
      <w:r>
        <w:br/>
      </w:r>
      <w:r>
        <w:br/>
      </w:r>
    </w:p>
    <w:p>
      <w:pPr>
        <w:pStyle w:val="BodyText"/>
      </w:pPr>
      <w:r>
        <w:t xml:space="preserve">In the bustling metropolis known as</w:t>
      </w:r>
      <w:r>
        <w:t xml:space="preserve"> </w:t>
      </w:r>
      <w:r>
        <w:rPr>
          <w:bCs/>
          <w:b/>
        </w:rPr>
        <w:t xml:space="preserve">Thailand Bangkok</w:t>
      </w:r>
      <w:r>
        <w:t xml:space="preserve">, a city that pulsates with a unique rhythm of ancient spirituality and hyper-modern ambition, healthcare exists within a complex ecosystem. It is here, amidst the noise of motorbikes and the humidity of tropical air, that I have come to deeply reflect upon the profound role of the</w:t>
      </w:r>
      <w:r>
        <w:t xml:space="preserve"> </w:t>
      </w:r>
      <w:r>
        <w:rPr>
          <w:bCs/>
          <w:b/>
        </w:rPr>
        <w:t xml:space="preserve">Physiotherapist</w:t>
      </w:r>
      <w:r>
        <w:t xml:space="preserve">. This profession is often underestimated by the general public as merely a service for athletes or post-surgical recovery, but my engagement with patients across this vibrant city has revealed it to be a critical pillar of holistic well-being, bridging the gap between physical limitation and human potential.</w:t>
      </w:r>
    </w:p>
    <w:p>
      <w:pPr>
        <w:pStyle w:val="BodyText"/>
      </w:pPr>
      <w:r>
        <w:br/>
      </w:r>
    </w:p>
    <w:p>
      <w:pPr>
        <w:pStyle w:val="BodyText"/>
      </w:pPr>
      <w:r>
        <w:rPr>
          <w:bCs/>
          <w:b/>
        </w:rPr>
        <w:t xml:space="preserve">Thailand Bangkok</w:t>
      </w:r>
      <w:r>
        <w:t xml:space="preserve"> </w:t>
      </w:r>
      <w:r>
        <w:t xml:space="preserve">presents a specific demographic challenge that shapes the practice of physiotherapy. The population is aging at an unprecedented rate, while simultaneously maintaining one of the world's highest rates of workplace injuries and lifestyle-related chronic pain. As I observed my colleagues and mentors in private clinics ranging from Sukhumvit to Thonburi, it became evident that the</w:t>
      </w:r>
      <w:r>
        <w:t xml:space="preserve"> </w:t>
      </w:r>
      <w:r>
        <w:rPr>
          <w:bCs/>
          <w:b/>
        </w:rPr>
        <w:t xml:space="preserve">Physiotherapist</w:t>
      </w:r>
      <w:r>
        <w:t xml:space="preserve"> </w:t>
      </w:r>
      <w:r>
        <w:t xml:space="preserve">serves not just as a clinician, but as an educator. In a culture where traditional medicine (Mor Hom) and modern western medicine often intersect, the physiotherapist plays a vital role in integrating these worlds. They translate complex anatomical concepts into actionable advice for patients who may be accustomed to herbal treatments or massage therapies, creating a bridge of understanding that ensures compliance and better outcomes.</w:t>
      </w:r>
    </w:p>
    <w:p>
      <w:pPr>
        <w:pStyle w:val="BodyText"/>
      </w:pPr>
      <w:r>
        <w:br/>
      </w:r>
    </w:p>
    <w:p>
      <w:pPr>
        <w:pStyle w:val="BodyText"/>
      </w:pPr>
      <w:r>
        <w:t xml:space="preserve">One of the most striking reflections I have had concerns the "Office Worker Epidemic" in</w:t>
      </w:r>
      <w:r>
        <w:t xml:space="preserve"> </w:t>
      </w:r>
      <w:r>
        <w:rPr>
          <w:bCs/>
          <w:b/>
        </w:rPr>
        <w:t xml:space="preserve">Thailand Bangkok</w:t>
      </w:r>
      <w:r>
        <w:t xml:space="preserve">. The city is a hub for business process outsourcing and corporate offices, leading to long hours spent in sedentary positions. As a</w:t>
      </w:r>
      <w:r>
        <w:t xml:space="preserve"> </w:t>
      </w:r>
      <w:r>
        <w:rPr>
          <w:bCs/>
          <w:b/>
        </w:rPr>
        <w:t xml:space="preserve">Physiotherapist</w:t>
      </w:r>
      <w:r>
        <w:t xml:space="preserve">, one frequently encounters young professionals suffering from severe lower back pain, carpal tunnel syndrome, and tension necks before the age of thirty. This reflection on physical health forces us to confront the lifestyle choices dictated by economic pressure. The role of the physiotherapist here shifts from mere treatment to prevention and ergonomic advocacy. It is not enough to alleviate pain; we must empower these individuals with knowledge about posture, movement mechanics, and micro-breaks in their daily routines. This educational aspect is crucial in a fast-paced environment like</w:t>
      </w:r>
      <w:r>
        <w:t xml:space="preserve"> </w:t>
      </w:r>
      <w:r>
        <w:rPr>
          <w:bCs/>
          <w:b/>
        </w:rPr>
        <w:t xml:space="preserve">Thailand Bangkok</w:t>
      </w:r>
      <w:r>
        <w:t xml:space="preserve">, where time is often viewed as the most scarce resource.</w:t>
      </w:r>
    </w:p>
    <w:p>
      <w:pPr>
        <w:pStyle w:val="BodyText"/>
      </w:pPr>
      <w:r>
        <w:br/>
      </w:r>
    </w:p>
    <w:p>
      <w:pPr>
        <w:pStyle w:val="BodyText"/>
      </w:pPr>
      <w:r>
        <w:t xml:space="preserve">Furthermore, the cultural context of</w:t>
      </w:r>
      <w:r>
        <w:t xml:space="preserve"> </w:t>
      </w:r>
      <w:r>
        <w:rPr>
          <w:bCs/>
          <w:b/>
        </w:rPr>
        <w:t xml:space="preserve">Thailand Bangkok</w:t>
      </w:r>
      <w:r>
        <w:t xml:space="preserve"> </w:t>
      </w:r>
      <w:r>
        <w:t xml:space="preserve">significantly influences patient interaction. The concept of "Sanuk" (fun/enjoyment) and "Jai Yen" (cool heart/calmness) permeates social interactions. A skilled</w:t>
      </w:r>
      <w:r>
        <w:t xml:space="preserve"> </w:t>
      </w:r>
      <w:r>
        <w:rPr>
          <w:bCs/>
          <w:b/>
        </w:rPr>
        <w:t xml:space="preserve">Physiotherapist</w:t>
      </w:r>
      <w:r>
        <w:t xml:space="preserve"> </w:t>
      </w:r>
      <w:r>
        <w:t xml:space="preserve">must adapt their communication style to resonate with these cultural values. Treatment plans that are too rigid or aggressive may fail because they do not align with the patient's psychological readiness for change. I have learned that building rapport involves more than clinical competence; it requires empathy and an understanding of the Thai social fabric. For instance, when dealing with elderly patients in older neighborhoods like Phra Nakhon, trust is built through respectful engagement with family members who are often heavily involved in the caregiving process. The</w:t>
      </w:r>
      <w:r>
        <w:t xml:space="preserve"> </w:t>
      </w:r>
      <w:r>
        <w:rPr>
          <w:bCs/>
          <w:b/>
        </w:rPr>
        <w:t xml:space="preserve">Physiotherapist</w:t>
      </w:r>
      <w:r>
        <w:t xml:space="preserve"> </w:t>
      </w:r>
      <w:r>
        <w:t xml:space="preserve">must therefore work as part of a support network, guiding families on how to assist their loved ones safely at home.</w:t>
      </w:r>
    </w:p>
    <w:p>
      <w:pPr>
        <w:pStyle w:val="BodyText"/>
      </w:pPr>
      <w:r>
        <w:br/>
      </w:r>
    </w:p>
    <w:p>
      <w:pPr>
        <w:pStyle w:val="BodyText"/>
      </w:pPr>
      <w:r>
        <w:t xml:space="preserve">The rise of medical tourism in</w:t>
      </w:r>
      <w:r>
        <w:t xml:space="preserve"> </w:t>
      </w:r>
      <w:r>
        <w:rPr>
          <w:bCs/>
          <w:b/>
        </w:rPr>
        <w:t xml:space="preserve">Thailand Bangkok</w:t>
      </w:r>
      <w:r>
        <w:t xml:space="preserve"> </w:t>
      </w:r>
      <w:r>
        <w:t xml:space="preserve">has also transformed the landscape for physiotherapy. Patients from around the world come here seeking high-quality, cost-effective care. This global exposure has raised standards significantly. Local</w:t>
      </w:r>
      <w:r>
        <w:t xml:space="preserve"> </w:t>
      </w:r>
      <w:r>
        <w:rPr>
          <w:bCs/>
          <w:b/>
        </w:rPr>
        <w:t xml:space="preserve">Physiotherapist</w:t>
      </w:r>
      <w:r>
        <w:t xml:space="preserve">s are now required to be bilingual and culturally competent, dealing with a diverse array of medical histories and expectations from Europe, North America, and Asia. This has forced a period of intense professional growth and standardization within the field in</w:t>
      </w:r>
      <w:r>
        <w:t xml:space="preserve"> </w:t>
      </w:r>
      <w:r>
        <w:rPr>
          <w:bCs/>
          <w:b/>
        </w:rPr>
        <w:t xml:space="preserve">Thailand Bangkok</w:t>
      </w:r>
      <w:r>
        <w:t xml:space="preserve">. It is no longer sufficient to have good hands; one must also possess excellent communication skills and an up-to-date understanding of international best practices.</w:t>
      </w:r>
    </w:p>
    <w:p>
      <w:pPr>
        <w:pStyle w:val="BodyText"/>
      </w:pPr>
      <w:r>
        <w:br/>
      </w:r>
    </w:p>
    <w:p>
      <w:pPr>
        <w:pStyle w:val="BodyText"/>
      </w:pPr>
      <w:r>
        <w:t xml:space="preserve">Reflecting on the spiritual dimension, one cannot ignore the influence of Buddhism and traditional healing beliefs in</w:t>
      </w:r>
      <w:r>
        <w:t xml:space="preserve"> </w:t>
      </w:r>
      <w:r>
        <w:rPr>
          <w:bCs/>
          <w:b/>
        </w:rPr>
        <w:t xml:space="preserve">Thailand Bangkok</w:t>
      </w:r>
      <w:r>
        <w:t xml:space="preserve">. Many patients view pain as a karmic result or a disruption of energy balance. A</w:t>
      </w:r>
      <w:r>
        <w:t xml:space="preserve"> </w:t>
      </w:r>
      <w:r>
        <w:rPr>
          <w:bCs/>
          <w:b/>
        </w:rPr>
        <w:t xml:space="preserve">Physiotherapist</w:t>
      </w:r>
      <w:r>
        <w:t xml:space="preserve"> </w:t>
      </w:r>
      <w:r>
        <w:t xml:space="preserve">who ignores this belief system risks disconnecting from their patient. The most effective approach I have observed is one of integration—respecting the patient's spiritual beliefs while providing evidence-based physical interventions. This holistic view acknowledges that pain is biopsychosocial, not just biomechanical. By validating the patient's worldview and then introducing scientific explanations for movement and healing, the</w:t>
      </w:r>
      <w:r>
        <w:t xml:space="preserve"> </w:t>
      </w:r>
      <w:r>
        <w:rPr>
          <w:bCs/>
          <w:b/>
        </w:rPr>
        <w:t xml:space="preserve">Physiotherapist</w:t>
      </w:r>
      <w:r>
        <w:t xml:space="preserve"> </w:t>
      </w:r>
      <w:r>
        <w:t xml:space="preserve">can achieve deeper trust and more effective rehabilitation outcomes.</w:t>
      </w:r>
    </w:p>
    <w:p>
      <w:pPr>
        <w:pStyle w:val="BodyText"/>
      </w:pPr>
      <w:r>
        <w:br/>
      </w:r>
    </w:p>
    <w:p>
      <w:pPr>
        <w:pStyle w:val="BodyText"/>
      </w:pPr>
      <w:r>
        <w:t xml:space="preserve">The physical environment of</w:t>
      </w:r>
      <w:r>
        <w:t xml:space="preserve"> </w:t>
      </w:r>
      <w:r>
        <w:rPr>
          <w:bCs/>
          <w:b/>
        </w:rPr>
        <w:t xml:space="preserve">Thailand Bangkok</w:t>
      </w:r>
      <w:r>
        <w:t xml:space="preserve">, with its uneven sidewalks, extreme weather conditions, and reliance on two-wheeled transportation, poses unique ergonomic challenges. Pedestrians often navigate crowded streets with limited visibility for drivers. Consequently, the</w:t>
      </w:r>
      <w:r>
        <w:t xml:space="preserve"> </w:t>
      </w:r>
      <w:r>
        <w:rPr>
          <w:bCs/>
          <w:b/>
        </w:rPr>
        <w:t xml:space="preserve">Physiotherapist</w:t>
      </w:r>
      <w:r>
        <w:t xml:space="preserve"> </w:t>
      </w:r>
      <w:r>
        <w:t xml:space="preserve">sees a high volume of trauma cases related to traffic accidents involving motorbikes and bicycles. Rehabilitation in this context must be comprehensive and rapid, aiming to return individuals to their daily lives as quickly and safely as possible. This adds a layer of urgency and responsibility to the profession that is distinct from other regions.</w:t>
      </w:r>
    </w:p>
    <w:p>
      <w:pPr>
        <w:pStyle w:val="BodyText"/>
      </w:pPr>
      <w:r>
        <w:br/>
      </w:r>
    </w:p>
    <w:p>
      <w:pPr>
        <w:pStyle w:val="BodyText"/>
      </w:pPr>
      <w:r>
        <w:t xml:space="preserve">In conclusion, my reflection on the profession within</w:t>
      </w:r>
      <w:r>
        <w:t xml:space="preserve"> </w:t>
      </w:r>
      <w:r>
        <w:rPr>
          <w:bCs/>
          <w:b/>
        </w:rPr>
        <w:t xml:space="preserve">Thailand Bangkok</w:t>
      </w:r>
      <w:r>
        <w:t xml:space="preserve"> </w:t>
      </w:r>
      <w:r>
        <w:t xml:space="preserve">has been one of profound respect for the multifaceted nature of modern physiotherapy. The</w:t>
      </w:r>
      <w:r>
        <w:t xml:space="preserve"> </w:t>
      </w:r>
      <w:r>
        <w:rPr>
          <w:bCs/>
          <w:b/>
        </w:rPr>
        <w:t xml:space="preserve">Physiotherapist</w:t>
      </w:r>
      <w:r>
        <w:t xml:space="preserve"> </w:t>
      </w:r>
      <w:r>
        <w:t xml:space="preserve">in this city is a healer, educator, cultural mediator, and advocate for public health. They operate at the intersection of tradition and modernity, dealing with an aging population, a young workforce suffering from lifestyle diseases, and a growing international patient base. The challenges posed by the urban environment of</w:t>
      </w:r>
      <w:r>
        <w:t xml:space="preserve"> </w:t>
      </w:r>
      <w:r>
        <w:rPr>
          <w:bCs/>
          <w:b/>
        </w:rPr>
        <w:t xml:space="preserve">Thailand Bangkok</w:t>
      </w:r>
      <w:r>
        <w:t xml:space="preserve"> </w:t>
      </w:r>
      <w:r>
        <w:t xml:space="preserve">are significant but provide a dynamic stage for professional excellence. As we move forward, it is essential that the role of the</w:t>
      </w:r>
      <w:r>
        <w:t xml:space="preserve"> </w:t>
      </w:r>
      <w:r>
        <w:rPr>
          <w:bCs/>
          <w:b/>
        </w:rPr>
        <w:t xml:space="preserve">Physiotherapist</w:t>
      </w:r>
      <w:r>
        <w:t xml:space="preserve"> </w:t>
      </w:r>
      <w:r>
        <w:t xml:space="preserve">continues to be recognized not just as a reactive medical service, but as a proactive cornerstone of health and quality of life in one of Asia's most complex and vibrant cities.</w:t>
      </w:r>
    </w:p>
    <w:p>
      <w:pPr>
        <w:pStyle w:val="BodyText"/>
      </w:pPr>
      <w:r>
        <w:br/>
      </w:r>
    </w:p>
    <w:p>
      <w:pPr>
        <w:pStyle w:val="BodyText"/>
      </w:pPr>
      <w:r>
        <w:t xml:space="preserve">This reflection underscores that practice in</w:t>
      </w:r>
      <w:r>
        <w:t xml:space="preserve"> </w:t>
      </w:r>
      <w:r>
        <w:rPr>
          <w:bCs/>
          <w:b/>
        </w:rPr>
        <w:t xml:space="preserve">Thailand Bangkok</w:t>
      </w:r>
      <w:r>
        <w:t xml:space="preserve"> </w:t>
      </w:r>
      <w:r>
        <w:t xml:space="preserve">requires adaptability, cultural intelligence, and scientific rigor. It is a privilege to be part of a profession that restores movement to those who need it most, contributing to the overall well-being of the community. The future of physiotherapy in this region looks promising, provided that continuous education and holistic integration remain central to its practice.</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2026-07-29T12:26:03Z</dcterms:created>
  <dcterms:modified xsi:type="dcterms:W3CDTF">2026-07-29T12:26:03Z</dcterms:modified>
</cp:coreProperties>
</file>

<file path=docProps/custom.xml><?xml version="1.0" encoding="utf-8"?>
<Properties xmlns="http://schemas.openxmlformats.org/officeDocument/2006/custom-properties" xmlns:vt="http://schemas.openxmlformats.org/officeDocument/2006/docPropsVTypes"/>
</file>