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Colombia</w:t>
      </w:r>
      <w:r>
        <w:t xml:space="preserve"> </w:t>
      </w:r>
      <w:r>
        <w:t xml:space="preserve">Bogotá</w:t>
      </w:r>
    </w:p>
    <w:bookmarkStart w:id="25" w:name="Xdc1daee87ee73f36e086ff27312c91c1c25b866"/>
    <w:p>
      <w:pPr>
        <w:pStyle w:val="Heading1"/>
      </w:pPr>
      <w:r>
        <w:t xml:space="preserve">The Invisible Lifeline and the Social Fabric of Colombia Bogotá</w:t>
      </w:r>
    </w:p>
    <w:p>
      <w:pPr>
        <w:pStyle w:val="FirstParagraph"/>
      </w:pPr>
      <w:r>
        <w:t xml:space="preserve">In the bustling, vertical landscape of Colombia Bogotá, where the thin air meets a rapidly expanding urban sprawl, there exists a profession that is often overlooked yet absolutely fundamental to the survival and dignity of its inhabitants. This is the role of</w:t>
      </w:r>
      <w:r>
        <w:t xml:space="preserve"> </w:t>
      </w:r>
      <w:r>
        <w:rPr>
          <w:bCs/>
          <w:b/>
        </w:rPr>
        <w:t xml:space="preserve">Plumber</w:t>
      </w:r>
      <w:r>
        <w:t xml:space="preserve">. To view plumbing merely as a technical trade involving pipes and wrenches is to miss the profound sociological and economic significance it holds within this specific geographic context. A reflection on the plumber in Colombia Bogotá reveals not just a service industry, but a mirror reflecting the challenges of infrastructure, social inequality, resilience, and community trust in one of South America’s most dynamic capitals.</w:t>
      </w:r>
    </w:p>
    <w:bookmarkStart w:id="20" w:name="X6b97d0ad55db4fabeaf52e4cc7472d9014aee94"/>
    <w:p>
      <w:pPr>
        <w:pStyle w:val="Heading2"/>
      </w:pPr>
      <w:r>
        <w:t xml:space="preserve">The Reality of Infrastructure in Colombia Bogotá</w:t>
      </w:r>
    </w:p>
    <w:p>
      <w:pPr>
        <w:pStyle w:val="FirstParagraph"/>
      </w:pPr>
      <w:r>
        <w:rPr>
          <w:bCs/>
          <w:b/>
        </w:rPr>
        <w:t xml:space="preserve">Colombia Bogotá</w:t>
      </w:r>
      <w:r>
        <w:t xml:space="preserve">, the capital city at nearly 2,600 meters above sea level, presents a unique set of logistical challenges. It is a city defined by contrasts: modern high-rises in zones like Zona T and Usaquén coexist with sprawling informal settlements on the eastern hills (laderas) that have historically struggled with access to basic services. In this complex ecosystem, the</w:t>
      </w:r>
      <w:r>
        <w:t xml:space="preserve"> </w:t>
      </w:r>
      <w:r>
        <w:rPr>
          <w:bCs/>
          <w:b/>
        </w:rPr>
        <w:t xml:space="preserve">Plumber</w:t>
      </w:r>
      <w:r>
        <w:t xml:space="preserve"> </w:t>
      </w:r>
      <w:r>
        <w:t xml:space="preserve">acts as a mediator between public infrastructure and private survival.</w:t>
      </w:r>
    </w:p>
    <w:p>
      <w:pPr>
        <w:pStyle w:val="BodyText"/>
      </w:pPr>
      <w:r>
        <w:t xml:space="preserve">The history of plumbing in Colombia is intertwined with the nation’s urbanization efforts. While major municipal projects have improved water coverage, gaps remain. For many residents in lower-income strata of Bogotá, access to running water can be intermittent or dependent on communal tankers (tomas directas). In such scenarios, the plumber becomes more than a repair technician; they are an essential engineer of daily life. The ability to maintain a functional septic system or connect safely to municipal lines is often the difference between a household that thrives and one that faces health crises. Therefore, reflecting on the plumber requires acknowledging their role in public health safety and social stability within</w:t>
      </w:r>
      <w:r>
        <w:t xml:space="preserve"> </w:t>
      </w:r>
      <w:r>
        <w:rPr>
          <w:bCs/>
          <w:b/>
        </w:rPr>
        <w:t xml:space="preserve">Colombia Bogotá</w:t>
      </w:r>
      <w:r>
        <w:t xml:space="preserve">.</w:t>
      </w:r>
    </w:p>
    <w:bookmarkEnd w:id="20"/>
    <w:bookmarkStart w:id="21" w:name="Xc116056417915da2e3762b69ee1e93ecc9c54c5"/>
    <w:p>
      <w:pPr>
        <w:pStyle w:val="Heading2"/>
      </w:pPr>
      <w:r>
        <w:t xml:space="preserve">The Social Dynamics of Trust and Informality</w:t>
      </w:r>
    </w:p>
    <w:p>
      <w:pPr>
        <w:pStyle w:val="FirstParagraph"/>
      </w:pPr>
      <w:r>
        <w:t xml:space="preserve">In Colombia, trust is a scarce commodity in many professional sectors. The informal economy has long been a staple of survival for millions. Consequently, finding a reliable plumber is often described by Bogotanos as one of the most difficult tasks in home maintenance. This difficulty stems from two factors: the prevalence of unlicensed practitioners and the high stakes involved, as faulty plumbing can lead to catastrophic water damage or contamination.</w:t>
      </w:r>
    </w:p>
    <w:p>
      <w:pPr>
        <w:pStyle w:val="BodyText"/>
      </w:pPr>
      <w:r>
        <w:t xml:space="preserve">A reflection on this dynamic highlights a growing demand for professionalism. The modern resident of</w:t>
      </w:r>
      <w:r>
        <w:t xml:space="preserve"> </w:t>
      </w:r>
      <w:r>
        <w:rPr>
          <w:bCs/>
          <w:b/>
        </w:rPr>
        <w:t xml:space="preserve">Colombia Bogotá</w:t>
      </w:r>
      <w:r>
        <w:t xml:space="preserve">, particularly in middle and upper-middle-class neighborhoods like Chapinero, La Candelaria, and Suba, is increasingly seeking certified experts. This shift represents a broader societal move toward formalization and accountability. The plumber who adheres to codes, uses quality materials (such as PEX piping which is resistant to the temperature fluctuations common in Bogotá), and offers transparent pricing earns not just money, but social capital. They become part of the community’s trust network.</w:t>
      </w:r>
    </w:p>
    <w:bookmarkEnd w:id="21"/>
    <w:bookmarkStart w:id="22" w:name="the-plumber-as-a-community-pillar"/>
    <w:p>
      <w:pPr>
        <w:pStyle w:val="Heading2"/>
      </w:pPr>
      <w:r>
        <w:t xml:space="preserve">The Plumber as a Community Pillar</w:t>
      </w:r>
    </w:p>
    <w:p>
      <w:pPr>
        <w:pStyle w:val="FirstParagraph"/>
      </w:pPr>
      <w:r>
        <w:t xml:space="preserve">Beyond technical skills, the plumber in Colombia often serves as an informal counselor and problem-solver. In close-knit urban communities, these workers are frequently called upon for advice on water conservation—a critical topic given the periodic droughts that affect Bogotá during El Niño phenomena. A skilled plumber does not just fix leaks; they educate homeowners on how to manage limited resources efficiently. This educational role is vital in</w:t>
      </w:r>
      <w:r>
        <w:t xml:space="preserve"> </w:t>
      </w:r>
      <w:r>
        <w:rPr>
          <w:bCs/>
          <w:b/>
        </w:rPr>
        <w:t xml:space="preserve">Colombia Bogotá</w:t>
      </w:r>
      <w:r>
        <w:t xml:space="preserve">, where environmental awareness is rising alongside urban growth.</w:t>
      </w:r>
    </w:p>
    <w:p>
      <w:pPr>
        <w:pStyle w:val="BodyText"/>
      </w:pPr>
      <w:r>
        <w:t xml:space="preserve">Furthermore, the profession demands a high degree of empathy and adaptability. A plumber may enter a home during a moment of vulnerability—a burst pipe flooding a kitchen, for instance. In such moments, the demeanor of the professional defines their legacy. The ability to communicate clearly in Spanish, understanding local dialects and slang while explaining technical issues in simple terms, bridges the gap between expertise and layperson confusion. This human connection is what elevates the job from mere labor to a service with social value.</w:t>
      </w:r>
    </w:p>
    <w:bookmarkEnd w:id="22"/>
    <w:bookmarkStart w:id="23" w:name="Xbaca98866837530e56c8448dafe802461ca109c"/>
    <w:p>
      <w:pPr>
        <w:pStyle w:val="Heading2"/>
      </w:pPr>
      <w:r>
        <w:t xml:space="preserve">Technological Advancement and Future Challenges</w:t>
      </w:r>
    </w:p>
    <w:p>
      <w:pPr>
        <w:pStyle w:val="FirstParagraph"/>
      </w:pPr>
      <w:r>
        <w:t xml:space="preserve">As Colombia continues to develop, so too does the profession of plumbing. The integration of smart home technologies in newer developments in Bogotá requires plumbers to adapt. They are no longer just dealing with physical pipes but also with sensors, automated shut-off valves, and pressure regulation systems designed for high-rise buildings. This technological shift presents a challenge for older generations of workers but opens doors for younger, tech-savvy entrants into the field.</w:t>
      </w:r>
    </w:p>
    <w:p>
      <w:pPr>
        <w:pStyle w:val="BodyText"/>
      </w:pPr>
      <w:r>
        <w:t xml:space="preserve">However, the core essence remains unchanged. The demand is constant. In a city like</w:t>
      </w:r>
      <w:r>
        <w:t xml:space="preserve"> </w:t>
      </w:r>
      <w:r>
        <w:rPr>
          <w:bCs/>
          <w:b/>
        </w:rPr>
        <w:t xml:space="preserve">Colombia Bogotá</w:t>
      </w:r>
      <w:r>
        <w:t xml:space="preserve">, which sees thousands of new residents every year due to internal migration and international interest, the infrastructure must scale rapidly. The plumber is on the front lines of this expansion. They are the ones installing systems in newly constructed apartments and retrofitting colonial homes in historic centers.</w:t>
      </w:r>
    </w:p>
    <w:bookmarkEnd w:id="23"/>
    <w:bookmarkStart w:id="24" w:name="X5e0e12606f646d93ab804d3cf7aa95c4b8c93fa"/>
    <w:p>
      <w:pPr>
        <w:pStyle w:val="Heading2"/>
      </w:pPr>
      <w:r>
        <w:t xml:space="preserve">Conclusion: A Profession Worthy of Respect</w:t>
      </w:r>
    </w:p>
    <w:p>
      <w:pPr>
        <w:pStyle w:val="FirstParagraph"/>
      </w:pPr>
      <w:r>
        <w:t xml:space="preserve">To reflect on the plumber is to reflect on the resilience of urban life. In</w:t>
      </w:r>
      <w:r>
        <w:t xml:space="preserve"> </w:t>
      </w:r>
      <w:r>
        <w:rPr>
          <w:bCs/>
          <w:b/>
        </w:rPr>
        <w:t xml:space="preserve">Colombia Bogotá</w:t>
      </w:r>
      <w:r>
        <w:t xml:space="preserve">, where geography, economy, and culture intersect in complex ways, this profession serves as a critical infrastructure support system. It is a job that requires physical stamina, technical knowledge, social intelligence, and ethical integrity.</w:t>
      </w:r>
    </w:p>
    <w:p>
      <w:pPr>
        <w:pStyle w:val="BodyText"/>
      </w:pPr>
      <w:r>
        <w:t xml:space="preserve">We must shift our perspective to view the plumber not as an outsider who comes only when things break down for payment, but as an integral part of the urban fabric. Their work ensures hygiene, safety, and comfort in one of South America’s most vibrant cities. Recognizing the importance of this role is a step toward valuing skilled labor and supporting a more formalized, reliable service sector. In doing so, we acknowledge that behind every drop of water that flows safely into our homes in Bogotá, there is the skill and effort of a professional who keeps our city running.</w:t>
      </w:r>
    </w:p>
    <w:p>
      <w:pPr>
        <w:pStyle w:val="BodyText"/>
      </w:pPr>
      <w:r>
        <w:t xml:space="preserve">The story of plumbing in Colombia is ultimately a story of progress. As the city modernizes, the recognition and support for these professionals will define how sustainably and equitably that progress is shared among its citizens. The plumber, therefore, holds the keys to both our homes’ functionality and our collective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Plumber in Colombia Bogotá</dc:title>
  <dc:creator/>
  <dc:language>en</dc:language>
  <cp:keywords/>
  <dcterms:created xsi:type="dcterms:W3CDTF">2026-07-29T23:07:50Z</dcterms:created>
  <dcterms:modified xsi:type="dcterms:W3CDTF">2026-07-29T23:07:50Z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