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Kyoto</w:t>
      </w:r>
    </w:p>
    <w:bookmarkStart w:id="25" w:name="Xaa1e5d016573cce19f007215ac02c8b0c55a676"/>
    <w:p>
      <w:pPr>
        <w:pStyle w:val="Heading1"/>
      </w:pPr>
      <w:r>
        <w:t xml:space="preserve">The Hidden Artistry of Water Flow</w:t>
      </w:r>
      <w:r>
        <w:br/>
      </w:r>
      <w:r>
        <w:t xml:space="preserve">A Reflection on the Plumber in Japan Kyoto</w:t>
      </w:r>
    </w:p>
    <w:p>
      <w:pPr>
        <w:pStyle w:val="FirstParagraph"/>
      </w:pPr>
      <w:r>
        <w:t xml:space="preserve">To understand the soul of a city is rarely to look at its most visible monuments. In Tokyo, one might gaze up at the towering skyscrapers; in Paris, one might admire the intricate stone facades of ancient churches. However, when considering</w:t>
      </w:r>
      <w:r>
        <w:t xml:space="preserve"> </w:t>
      </w:r>
      <w:r>
        <w:rPr>
          <w:bCs/>
          <w:b/>
        </w:rPr>
        <w:t xml:space="preserve">Japan Kyoto</w:t>
      </w:r>
      <w:r>
        <w:t xml:space="preserve">, a city where history breathes through every wooden beam and moss-covered garden wall, the true essence of its endurance lies beneath our feet. It is here that I found myself reflecting on a profession often overlooked in its ubiquity yet indispensable in its mastery: the role of the</w:t>
      </w:r>
      <w:r>
        <w:t xml:space="preserve"> </w:t>
      </w:r>
      <w:r>
        <w:rPr>
          <w:bCs/>
          <w:b/>
        </w:rPr>
        <w:t xml:space="preserve">Plumber</w:t>
      </w:r>
      <w:r>
        <w:t xml:space="preserve">. This reflection seeks to explore how this trade intersects with culture, history, and modernity within one of the world’s most historically significant urban landscapes.</w:t>
      </w:r>
    </w:p>
    <w:bookmarkStart w:id="20" w:name="the-paradox-of-visibility"/>
    <w:p>
      <w:pPr>
        <w:pStyle w:val="Heading2"/>
      </w:pPr>
      <w:r>
        <w:t xml:space="preserve">The Paradox of Visibility</w:t>
      </w:r>
    </w:p>
    <w:p>
      <w:pPr>
        <w:pStyle w:val="FirstParagraph"/>
      </w:pPr>
      <w:r>
        <w:t xml:space="preserve">In many cultures, the image of a plumber is associated with sudden emergencies: burst pipes in winter or clogged drains in summer. It is a reactive trade, often viewed through the lens of inconvenience. However, observing the plumbing infrastructure within</w:t>
      </w:r>
      <w:r>
        <w:t xml:space="preserve"> </w:t>
      </w:r>
      <w:r>
        <w:rPr>
          <w:bCs/>
          <w:b/>
        </w:rPr>
        <w:t xml:space="preserve">Japan Kyoto</w:t>
      </w:r>
      <w:r>
        <w:t xml:space="preserve"> </w:t>
      </w:r>
      <w:r>
        <w:t xml:space="preserve">reveals a different narrative. Here, water management is not merely about utility; it is an art form deeply embedded in aesthetic philosophy. The traditional</w:t>
      </w:r>
      <w:r>
        <w:t xml:space="preserve"> </w:t>
      </w:r>
      <w:r>
        <w:rPr>
          <w:iCs/>
          <w:i/>
        </w:rPr>
        <w:t xml:space="preserve">mizusashi</w:t>
      </w:r>
      <w:r>
        <w:t xml:space="preserve">, or water basin in tea gardens, requires precise engineering to ensure gravity-fed flow without splashing—a technical feat managed by skilled tradespeople who understand both hydraulics and harmony.</w:t>
      </w:r>
    </w:p>
    <w:p>
      <w:pPr>
        <w:pStyle w:val="BodyText"/>
      </w:pPr>
      <w:r>
        <w:t xml:space="preserve">The modern</w:t>
      </w:r>
      <w:r>
        <w:t xml:space="preserve"> </w:t>
      </w:r>
      <w:r>
        <w:rPr>
          <w:bCs/>
          <w:b/>
        </w:rPr>
        <w:t xml:space="preserve">Plumber</w:t>
      </w:r>
      <w:r>
        <w:t xml:space="preserve"> </w:t>
      </w:r>
      <w:r>
        <w:t xml:space="preserve">operating in this ancient city must therefore possess a dual competency. They are not just technicians fixing leaks; they are custodians of heritage. When working on a century-old machiya (traditional townhouse), the plumbing specialist cannot simply tear down walls to access pipes. They must navigate narrow corridors, respect sensitive timber structures, and integrate modern sanitation standards into historic frameworks without disrupting the visual and spiritual integrity of the space.</w:t>
      </w:r>
    </w:p>
    <w:bookmarkEnd w:id="20"/>
    <w:bookmarkStart w:id="21" w:name="cultural-reverence-for-water"/>
    <w:p>
      <w:pPr>
        <w:pStyle w:val="Heading2"/>
      </w:pPr>
      <w:r>
        <w:t xml:space="preserve">Cultural Reverence for Water</w:t>
      </w:r>
    </w:p>
    <w:p>
      <w:pPr>
        <w:pStyle w:val="FirstParagraph"/>
      </w:pPr>
      <w:r>
        <w:t xml:space="preserve">In Japan, water holds a sacred connotation. It is central to Shinto purification rituals (misogi) and Buddhist cleanliness practices. This cultural reverence translates into an exceptionally high standard for plumbing quality in</w:t>
      </w:r>
      <w:r>
        <w:t xml:space="preserve"> </w:t>
      </w:r>
      <w:r>
        <w:rPr>
          <w:bCs/>
          <w:b/>
        </w:rPr>
        <w:t xml:space="preserve">Japan Kyoto</w:t>
      </w:r>
      <w:r>
        <w:t xml:space="preserve">. The expectation is not just that the water flows, but that it flows silently, clearly, and efficiently. A noisy pipe or a leaking valve is seen not only as a mechanical failure but as a breach of aesthetic tranquility.</w:t>
      </w:r>
    </w:p>
    <w:p>
      <w:pPr>
        <w:pStyle w:val="BodyText"/>
      </w:pPr>
      <w:r>
        <w:t xml:space="preserve">This context shapes the work of the local</w:t>
      </w:r>
      <w:r>
        <w:t xml:space="preserve"> </w:t>
      </w:r>
      <w:r>
        <w:rPr>
          <w:bCs/>
          <w:b/>
        </w:rPr>
        <w:t xml:space="preserve">Plumber</w:t>
      </w:r>
      <w:r>
        <w:t xml:space="preserve">. There is an unspoken code of conduct that emphasizes silence during repairs, cleanliness upon completion, and meticulous attention to detail. I reflected on this while watching a professional repair a system in a historic district near Kiyomizu-dera. The precision with which he worked was akin to that of a carpenter or a lacquer artist. He did not view his tools as instruments of force, but as extensions of care for the home’s longevity.</w:t>
      </w:r>
    </w:p>
    <w:bookmarkEnd w:id="21"/>
    <w:bookmarkStart w:id="22" w:name="Xc232be229818e653f0c7e22d6606b1627ffe74e"/>
    <w:p>
      <w:pPr>
        <w:pStyle w:val="Heading2"/>
      </w:pPr>
      <w:r>
        <w:t xml:space="preserve">The Challenge of Modernization in Ancient Stone</w:t>
      </w:r>
    </w:p>
    <w:p>
      <w:pPr>
        <w:pStyle w:val="FirstParagraph"/>
      </w:pPr>
      <w:r>
        <w:rPr>
          <w:bCs/>
          <w:b/>
        </w:rPr>
        <w:t xml:space="preserve">Japan Kyoto</w:t>
      </w:r>
      <w:r>
        <w:t xml:space="preserve"> </w:t>
      </w:r>
      <w:r>
        <w:t xml:space="preserve">presents unique logistical challenges that distinguish it from modern metropolises like Osaka or Fukuoka. The streets are narrow, often accommodating only single vehicles, making the delivery of large plumbing equipment difficult. Furthermore, the density of historic preservation zones means that extensive excavation is often prohibited. For the</w:t>
      </w:r>
      <w:r>
        <w:t xml:space="preserve"> </w:t>
      </w:r>
      <w:r>
        <w:rPr>
          <w:bCs/>
          <w:b/>
        </w:rPr>
        <w:t xml:space="preserve">Plumber</w:t>
      </w:r>
      <w:r>
        <w:t xml:space="preserve">, this necessitates innovation and adaptability.</w:t>
      </w:r>
    </w:p>
    <w:p>
      <w:pPr>
        <w:pStyle w:val="BodyText"/>
      </w:pPr>
      <w:r>
        <w:t xml:space="preserve">I observed how professionals in Kyoto have adapted to these constraints by utilizing trenchless technologies and miniaturized tools that are increasingly becoming standard in Japanese construction but are essential here out of necessity. The reflection deepens when considering the environmental aspect. Kyoto is facing challenges related to aging infrastructure and climate change, including increased flooding risks. The</w:t>
      </w:r>
      <w:r>
        <w:t xml:space="preserve"> </w:t>
      </w:r>
      <w:r>
        <w:rPr>
          <w:bCs/>
          <w:b/>
        </w:rPr>
        <w:t xml:space="preserve">Plumber</w:t>
      </w:r>
      <w:r>
        <w:t xml:space="preserve"> </w:t>
      </w:r>
      <w:r>
        <w:t xml:space="preserve">is at the forefront of this adaptation, upgrading drainage systems to handle heavier rains while preserving the historical character of the city’s waterways.</w:t>
      </w:r>
    </w:p>
    <w:bookmarkEnd w:id="22"/>
    <w:bookmarkStart w:id="23" w:name="X4bbfce0cab32249bad34f3dadd65c630e4ee40c"/>
    <w:p>
      <w:pPr>
        <w:pStyle w:val="Heading2"/>
      </w:pPr>
      <w:r>
        <w:t xml:space="preserve">The Human Element: Trust and Craftsmanship</w:t>
      </w:r>
    </w:p>
    <w:p>
      <w:pPr>
        <w:pStyle w:val="FirstParagraph"/>
      </w:pPr>
      <w:r>
        <w:t xml:space="preserve">Beyond the technicalities, there is a profound human element to being a plumber in Kyoto. In close-knit neighborhoods, trust is paramount. A plumber who enters your home is granted access to your most private spaces. The cultural concept of</w:t>
      </w:r>
      <w:r>
        <w:t xml:space="preserve"> </w:t>
      </w:r>
      <w:r>
        <w:rPr>
          <w:iCs/>
          <w:i/>
        </w:rPr>
        <w:t xml:space="preserve">omotenashi</w:t>
      </w:r>
      <w:r>
        <w:t xml:space="preserve">, or selfless hospitality and service, extends to this trade. The best plumbers in Kyoto are known not just for their skill, but for their demeanor—respectful, humble, and deeply considerate of the homeowner’s peace.</w:t>
      </w:r>
    </w:p>
    <w:p>
      <w:pPr>
        <w:pStyle w:val="BodyText"/>
      </w:pPr>
      <w:r>
        <w:t xml:space="preserve">This reflection brings me to a broader realization about urban living. We often take infrastructure for granted until it fails. However, in a place like</w:t>
      </w:r>
      <w:r>
        <w:t xml:space="preserve"> </w:t>
      </w:r>
      <w:r>
        <w:rPr>
          <w:bCs/>
          <w:b/>
        </w:rPr>
        <w:t xml:space="preserve">Japan Kyoto</w:t>
      </w:r>
      <w:r>
        <w:t xml:space="preserve">, where the past is palpably present in the present, every functioning faucet and every clear drain is a testament to generations of knowledge passed down through tradespeople. The</w:t>
      </w:r>
      <w:r>
        <w:t xml:space="preserve"> </w:t>
      </w:r>
      <w:r>
        <w:rPr>
          <w:bCs/>
          <w:b/>
        </w:rPr>
        <w:t xml:space="preserve">Plumber</w:t>
      </w:r>
      <w:r>
        <w:t xml:space="preserve"> </w:t>
      </w:r>
      <w:r>
        <w:t xml:space="preserve">acts as a bridge between the ancient wooden architecture of Kyoto’s temples and homes and the modern demands for hygiene, comfort, and safety.</w:t>
      </w:r>
    </w:p>
    <w:bookmarkEnd w:id="23"/>
    <w:bookmarkStart w:id="24" w:name="conclusion-the-unsung-guardian-of-flow"/>
    <w:p>
      <w:pPr>
        <w:pStyle w:val="Heading2"/>
      </w:pPr>
      <w:r>
        <w:t xml:space="preserve">Conclusion: The Unsung Guardian of Flow</w:t>
      </w:r>
    </w:p>
    <w:p>
      <w:pPr>
        <w:pStyle w:val="FirstParagraph"/>
      </w:pPr>
      <w:r>
        <w:t xml:space="preserve">In concluding this reflection on the</w:t>
      </w:r>
      <w:r>
        <w:t xml:space="preserve"> </w:t>
      </w:r>
      <w:r>
        <w:rPr>
          <w:bCs/>
          <w:b/>
        </w:rPr>
        <w:t xml:space="preserve">Plumber</w:t>
      </w:r>
      <w:r>
        <w:t xml:space="preserve"> </w:t>
      </w:r>
      <w:r>
        <w:t xml:space="preserve">in</w:t>
      </w:r>
      <w:r>
        <w:t xml:space="preserve"> </w:t>
      </w:r>
      <w:r>
        <w:rPr>
          <w:bCs/>
          <w:b/>
        </w:rPr>
        <w:t xml:space="preserve">Japan Kyoto</w:t>
      </w:r>
      <w:r>
        <w:t xml:space="preserve">, I am struck by the invisibility of their true impact. While tourists flock to see the golden Pavilion and walk through Arashiyama’s bamboo groves, they rarely think about how water is managed in the city’s countless ryokans (traditional inns), tea houses, and private residences.</w:t>
      </w:r>
    </w:p>
    <w:p>
      <w:pPr>
        <w:pStyle w:val="BodyText"/>
      </w:pPr>
      <w:r>
        <w:t xml:space="preserve">The modern plumber in Kyoto is more than a mechanic; they are a cultural interpreter. They ensure that the flow of water respects the flow of time. They maintain the delicate balance between progress and preservation. To study their work is to understand that civilization relies not only on grand gestures but on the quiet, competent maintenance of its fundamental systems.</w:t>
      </w:r>
    </w:p>
    <w:p>
      <w:pPr>
        <w:pStyle w:val="BodyText"/>
      </w:pPr>
      <w:r>
        <w:t xml:space="preserve">As global cities face increasing environmental pressures and aging infrastructure, Kyoto offers a model: one where technical expertise is wrapped in cultural respect. The</w:t>
      </w:r>
      <w:r>
        <w:t xml:space="preserve"> </w:t>
      </w:r>
      <w:r>
        <w:rPr>
          <w:bCs/>
          <w:b/>
        </w:rPr>
        <w:t xml:space="preserve">Plumber</w:t>
      </w:r>
      <w:r>
        <w:t xml:space="preserve">, therefore, deserves recognition not merely as a service provider but as a guardian of the city’s liquid heritage. In the quiet hum of water moving through ancient pipes, we hear the voice of continuity—a reminder that even in our most modern lives, we are still connected to the earth and its rhythms through the careful hands of those who keep us flowing.</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Plumber in Japan Kyoto</dc:title>
  <dc:creator/>
  <dc:language>en</dc:language>
  <cp:keywords/>
  <dcterms:created xsi:type="dcterms:W3CDTF">2026-07-29T17:58:32Z</dcterms:created>
  <dcterms:modified xsi:type="dcterms:W3CDTF">2026-07-29T17:58:32Z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