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b85fa1305a8384a30a9176e4e49125032d153cb"/>
    <w:p>
      <w:pPr>
        <w:pStyle w:val="Heading1"/>
      </w:pPr>
      <w:r>
        <w:t xml:space="preserve">The Unseen Lifelines: A Reflection on the Plumber in Vietnam Ho Chi Minh City</w:t>
      </w:r>
    </w:p>
    <w:p>
      <w:pPr>
        <w:pStyle w:val="FirstParagraph"/>
      </w:pPr>
      <w:r>
        <w:br/>
      </w:r>
    </w:p>
    <w:p>
      <w:pPr>
        <w:pStyle w:val="BodyText"/>
      </w:pPr>
      <w:r>
        <w:t xml:space="preserve">In the bustling, vibrant tapestry of modern urban life, certain professions operate largely in the shadows, their importance felt acutely only when things go wrong. Among these vital yet often overlooked figures is the plumber. In many Western contexts, plumbing is viewed strictly as a technical trade—a matter of pipes and pressure. However, to view the</w:t>
      </w:r>
      <w:r>
        <w:t xml:space="preserve"> </w:t>
      </w:r>
      <w:r>
        <w:rPr>
          <w:bCs/>
          <w:b/>
        </w:rPr>
        <w:t xml:space="preserve">Plumber</w:t>
      </w:r>
      <w:r>
        <w:t xml:space="preserve"> </w:t>
      </w:r>
      <w:r>
        <w:t xml:space="preserve">simply through this narrow lens misses a profound truth about their role in society, particularly within the unique socio-geographic context of</w:t>
      </w:r>
      <w:r>
        <w:t xml:space="preserve"> </w:t>
      </w:r>
      <w:r>
        <w:rPr>
          <w:bCs/>
          <w:b/>
        </w:rPr>
        <w:t xml:space="preserve">Vietnam Ho Chi Minh City</w:t>
      </w:r>
      <w:r>
        <w:t xml:space="preserve">. This reflection aims to explore not just the mechanics of plumbing, but its deeper cultural, environmental, and human significance within this dynamic metropolis.</w:t>
      </w:r>
    </w:p>
    <w:bookmarkStart w:id="20" w:name="X43bad2a04ca5b94c0648667855c659e37d38201"/>
    <w:p>
      <w:pPr>
        <w:pStyle w:val="Heading2"/>
      </w:pPr>
      <w:r>
        <w:t xml:space="preserve">The Urban Paradox of Vietnam Ho Chi Minh City</w:t>
      </w:r>
    </w:p>
    <w:p>
      <w:pPr>
        <w:pStyle w:val="FirstParagraph"/>
      </w:pPr>
      <w:r>
        <w:rPr>
          <w:bCs/>
          <w:b/>
        </w:rPr>
        <w:t xml:space="preserve">Vietnam Ho Chi Minh City</w:t>
      </w:r>
      <w:r>
        <w:t xml:space="preserve">, often referred to as Saigon by its locals and expatriates alike, is a city defined by rapid transformation. It is a place where colonial architecture stands shoulder-to-shoulder with gleaming glass skyscrapers, and where motorbikes weave through traffic like blood cells in a vein. This relentless growth presents an infrastructure challenge that is both immense and daily. The city’s drainage systems, historically designed for a much smaller population and different climatic patterns, now struggle under the weight of urbanization and climate change.</w:t>
      </w:r>
    </w:p>
    <w:p>
      <w:pPr>
        <w:pStyle w:val="BodyText"/>
      </w:pPr>
      <w:r>
        <w:t xml:space="preserve">During the rainy season, parts of</w:t>
      </w:r>
      <w:r>
        <w:t xml:space="preserve"> </w:t>
      </w:r>
      <w:r>
        <w:rPr>
          <w:bCs/>
          <w:b/>
        </w:rPr>
        <w:t xml:space="preserve">Vietnam Ho Chi Minh City</w:t>
      </w:r>
      <w:r>
        <w:t xml:space="preserve"> </w:t>
      </w:r>
      <w:r>
        <w:t xml:space="preserve">are notorious for severe flooding. In these moments, the role of the</w:t>
      </w:r>
      <w:r>
        <w:t xml:space="preserve"> </w:t>
      </w:r>
      <w:r>
        <w:rPr>
          <w:bCs/>
          <w:b/>
        </w:rPr>
        <w:t xml:space="preserve">Plumber</w:t>
      </w:r>
      <w:r>
        <w:t xml:space="preserve"> </w:t>
      </w:r>
      <w:r>
        <w:t xml:space="preserve">shifts from that of a maintenance worker to an emergency responder. The water does not distinguish between wealth and poverty; it seeps into basements, contaminates living spaces, and halts commerce. Therefore, when we speak of plumbing in this city, we are speaking about resilience. The</w:t>
      </w:r>
      <w:r>
        <w:t xml:space="preserve"> </w:t>
      </w:r>
      <w:r>
        <w:rPr>
          <w:bCs/>
          <w:b/>
        </w:rPr>
        <w:t xml:space="preserve">Plumber</w:t>
      </w:r>
      <w:r>
        <w:t xml:space="preserve"> </w:t>
      </w:r>
      <w:r>
        <w:t xml:space="preserve">is often the first line of defense against environmental chaos.</w:t>
      </w:r>
    </w:p>
    <w:bookmarkEnd w:id="20"/>
    <w:bookmarkStart w:id="21" w:name="X4bbfce0cab32249bad34f3dadd65c630e4ee40c"/>
    <w:p>
      <w:pPr>
        <w:pStyle w:val="Heading2"/>
      </w:pPr>
      <w:r>
        <w:t xml:space="preserve">The Human Element: Trust and Craftsmanship</w:t>
      </w:r>
    </w:p>
    <w:p>
      <w:pPr>
        <w:pStyle w:val="FirstParagraph"/>
      </w:pPr>
      <w:r>
        <w:t xml:space="preserve">In a city as crowded as</w:t>
      </w:r>
      <w:r>
        <w:t xml:space="preserve"> </w:t>
      </w:r>
      <w:r>
        <w:rPr>
          <w:bCs/>
          <w:b/>
        </w:rPr>
        <w:t xml:space="preserve">Vietnam Ho Chi Minh City</w:t>
      </w:r>
      <w:r>
        <w:t xml:space="preserve">, the home is often a sanctuary, but it can also be a site of vulnerability. Entering someone’s home to fix their plumbing requires a level of trust that goes beyond mere transactional service. In Vietnamese culture, the concept of "home" (gia) is deeply rooted in family cohesion and spiritual harmony. A leaking pipe or a blocked drain is not just an inconvenience; it disrupts the sanctity of this private sphere.</w:t>
      </w:r>
    </w:p>
    <w:p>
      <w:pPr>
        <w:pStyle w:val="BodyText"/>
      </w:pPr>
      <w:r>
        <w:t xml:space="preserve">The modern</w:t>
      </w:r>
      <w:r>
        <w:t xml:space="preserve"> </w:t>
      </w:r>
      <w:r>
        <w:rPr>
          <w:bCs/>
          <w:b/>
        </w:rPr>
        <w:t xml:space="preserve">Plumber</w:t>
      </w:r>
      <w:r>
        <w:t xml:space="preserve"> </w:t>
      </w:r>
      <w:r>
        <w:t xml:space="preserve">operating in this region must therefore be more than just technically proficient. They must possess emotional intelligence and cultural sensitivity. They are often trusted figures within their local communities, sometimes knowing the layout of a neighborhood’s hidden pipes better than the municipal authorities do. This intimacy creates a unique bond between the service provider and the resident. In</w:t>
      </w:r>
      <w:r>
        <w:t xml:space="preserve"> </w:t>
      </w:r>
      <w:r>
        <w:rPr>
          <w:bCs/>
          <w:b/>
        </w:rPr>
        <w:t xml:space="preserve">Vietnam Ho Chi Minh City</w:t>
      </w:r>
      <w:r>
        <w:t xml:space="preserve">, where informal economies thrive, word-of-mouth recommendations for a skilled and honest</w:t>
      </w:r>
      <w:r>
        <w:t xml:space="preserve"> </w:t>
      </w:r>
      <w:r>
        <w:rPr>
          <w:bCs/>
          <w:b/>
        </w:rPr>
        <w:t xml:space="preserve">Plumber</w:t>
      </w:r>
      <w:r>
        <w:t xml:space="preserve"> </w:t>
      </w:r>
      <w:r>
        <w:t xml:space="preserve">can make or break a business. The reputation of the artisan is built on reliability in moments of crisis.</w:t>
      </w:r>
    </w:p>
    <w:bookmarkEnd w:id="21"/>
    <w:bookmarkStart w:id="22" w:name="the-environmental-imperative"/>
    <w:p>
      <w:pPr>
        <w:pStyle w:val="Heading2"/>
      </w:pPr>
      <w:r>
        <w:t xml:space="preserve">The Environmental Imperative</w:t>
      </w:r>
    </w:p>
    <w:p>
      <w:pPr>
        <w:pStyle w:val="FirstParagraph"/>
      </w:pPr>
      <w:r>
        <w:t xml:space="preserve">Beyond the immediate domestic sphere, the work of the</w:t>
      </w:r>
      <w:r>
        <w:t xml:space="preserve"> </w:t>
      </w:r>
      <w:r>
        <w:rPr>
          <w:bCs/>
          <w:b/>
        </w:rPr>
        <w:t xml:space="preserve">Plumber</w:t>
      </w:r>
      <w:r>
        <w:t xml:space="preserve"> </w:t>
      </w:r>
      <w:r>
        <w:t xml:space="preserve">in</w:t>
      </w:r>
      <w:r>
        <w:t xml:space="preserve"> </w:t>
      </w:r>
      <w:r>
        <w:rPr>
          <w:bCs/>
          <w:b/>
        </w:rPr>
        <w:t xml:space="preserve">Vietnam Ho Chi Minh City</w:t>
      </w:r>
      <w:r>
        <w:t xml:space="preserve"> </w:t>
      </w:r>
      <w:r>
        <w:t xml:space="preserve">has significant environmental implications. The city sits on a complex network of canals and rivers, historically vital for transport and agriculture. However, modern plumbing issues—such as sewage leaks into these waterways or improper waste disposal by older infrastructure—pose severe ecological threats.</w:t>
      </w:r>
    </w:p>
    <w:p>
      <w:pPr>
        <w:pStyle w:val="BodyText"/>
      </w:pPr>
      <w:r>
        <w:t xml:space="preserve">A reflective look at the profession reveals that contemporary plumbers are increasingly becoming environmental stewards. Upgrading old pipes to prevent contamination of the underground aquifer, installing water-saving fixtures in response to rising costs, and ensuring that wastewater is properly managed before reaching the city’s canals are tasks that impact the health of millions. In</w:t>
      </w:r>
      <w:r>
        <w:t xml:space="preserve"> </w:t>
      </w:r>
      <w:r>
        <w:rPr>
          <w:bCs/>
          <w:b/>
        </w:rPr>
        <w:t xml:space="preserve">Vietnam Ho Chi Minh City</w:t>
      </w:r>
      <w:r>
        <w:t xml:space="preserve">, where air pollution and waste management are constant headlines, the silent work of proper plumbing contributes to a cleaner, more sustainable urban future.</w:t>
      </w:r>
    </w:p>
    <w:bookmarkEnd w:id="22"/>
    <w:bookmarkStart w:id="23" w:name="social-equity-and-accessibility"/>
    <w:p>
      <w:pPr>
        <w:pStyle w:val="Heading2"/>
      </w:pPr>
      <w:r>
        <w:t xml:space="preserve">Social Equity and Accessibility</w:t>
      </w:r>
    </w:p>
    <w:p>
      <w:pPr>
        <w:pStyle w:val="FirstParagraph"/>
      </w:pPr>
      <w:r>
        <w:t xml:space="preserve">We must also reflect on the accessibility of plumbing services. In</w:t>
      </w:r>
      <w:r>
        <w:t xml:space="preserve"> </w:t>
      </w:r>
      <w:r>
        <w:rPr>
          <w:bCs/>
          <w:b/>
        </w:rPr>
        <w:t xml:space="preserve">Vietnam Ho Chi Minh City</w:t>
      </w:r>
      <w:r>
        <w:t xml:space="preserve">, there is a stark contrast between high-rise apartments in District 1 or Binh Thanh, which are serviced by professional management companies with regular maintenance schedules, and the densely packed urban villages (inhom) in District 4 or Go Vap. Here, plumbing systems may be informal, self-built, and prone to failure.</w:t>
      </w:r>
    </w:p>
    <w:p>
      <w:pPr>
        <w:pStyle w:val="BodyText"/>
      </w:pPr>
      <w:r>
        <w:t xml:space="preserve">In these areas, the</w:t>
      </w:r>
      <w:r>
        <w:t xml:space="preserve"> </w:t>
      </w:r>
      <w:r>
        <w:rPr>
          <w:bCs/>
          <w:b/>
        </w:rPr>
        <w:t xml:space="preserve">Plumber</w:t>
      </w:r>
      <w:r>
        <w:t xml:space="preserve"> </w:t>
      </w:r>
      <w:r>
        <w:t xml:space="preserve">plays a critical role in social equity. Access to clean water and proper sanitation is a fundamental human right. When a</w:t>
      </w:r>
      <w:r>
        <w:t xml:space="preserve"> </w:t>
      </w:r>
      <w:r>
        <w:rPr>
          <w:bCs/>
          <w:b/>
        </w:rPr>
        <w:t xml:space="preserve">Plumber</w:t>
      </w:r>
      <w:r>
        <w:t xml:space="preserve"> </w:t>
      </w:r>
      <w:r>
        <w:t xml:space="preserve">works tirelessly in narrow alleyways (hẻm), often without adequate lighting or access for large machinery, they are ensuring that basic hygiene standards are met for vulnerable populations. Their work directly impacts public health, preventing the spread of waterborne diseases that disproportionately affect lower-income communities.</w:t>
      </w:r>
    </w:p>
    <w:bookmarkEnd w:id="23"/>
    <w:bookmarkStart w:id="24" w:name="conclusion-respecting-the-flow"/>
    <w:p>
      <w:pPr>
        <w:pStyle w:val="Heading2"/>
      </w:pPr>
      <w:r>
        <w:t xml:space="preserve">Conclusion: Respecting the Flow</w:t>
      </w:r>
    </w:p>
    <w:p>
      <w:pPr>
        <w:pStyle w:val="FirstParagraph"/>
      </w:pPr>
      <w:r>
        <w:t xml:space="preserve">In conclusion, reflecting on the profession of a</w:t>
      </w:r>
      <w:r>
        <w:t xml:space="preserve"> </w:t>
      </w:r>
      <w:r>
        <w:rPr>
          <w:bCs/>
          <w:b/>
        </w:rPr>
        <w:t xml:space="preserve">Plumber</w:t>
      </w:r>
      <w:r>
        <w:t xml:space="preserve"> </w:t>
      </w:r>
      <w:r>
        <w:t xml:space="preserve">in</w:t>
      </w:r>
      <w:r>
        <w:t xml:space="preserve"> </w:t>
      </w:r>
      <w:r>
        <w:rPr>
          <w:bCs/>
          <w:b/>
        </w:rPr>
        <w:t xml:space="preserve">Vietnam Ho Chi Minh City</w:t>
      </w:r>
      <w:r>
        <w:t xml:space="preserve">, one realizes that it is far more than a trade. It is a vital civic function that intersects with urban planning, environmental protection, social justice, and cultural values. The</w:t>
      </w:r>
      <w:r>
        <w:t xml:space="preserve"> </w:t>
      </w:r>
      <w:r>
        <w:rPr>
          <w:bCs/>
          <w:b/>
        </w:rPr>
        <w:t xml:space="preserve">Plumber</w:t>
      </w:r>
      <w:r>
        <w:t xml:space="preserve"> </w:t>
      </w:r>
      <w:r>
        <w:t xml:space="preserve">navigates the physical and metaphorical undercurrents of one of Southeast Asia’s most energetic cities.</w:t>
      </w:r>
    </w:p>
    <w:p>
      <w:pPr>
        <w:pStyle w:val="BodyText"/>
      </w:pPr>
      <w:r>
        <w:t xml:space="preserve">To ignore this profession is to ignore the very mechanisms that keep a modern metropolis functioning. As</w:t>
      </w:r>
      <w:r>
        <w:t xml:space="preserve"> </w:t>
      </w:r>
      <w:r>
        <w:rPr>
          <w:bCs/>
          <w:b/>
        </w:rPr>
        <w:t xml:space="preserve">Vietnam Ho Chi Minh City</w:t>
      </w:r>
      <w:r>
        <w:t xml:space="preserve"> </w:t>
      </w:r>
      <w:r>
        <w:t xml:space="preserve">continues to grow and face the challenges of climate change, the expertise, dedication, and adaptability of plumbers will become even more crucial. We must shift our perspective from seeing them as mere fixers of broken things to recognizing them as essential guardians of urban health and resilience. Their hands may get dirty so that our lives can remain clean, safe, and flowing—a fitting metaphor for the spirit required to thrive in the dynamic landscape of</w:t>
      </w:r>
      <w:r>
        <w:t xml:space="preserve"> </w:t>
      </w:r>
      <w:r>
        <w:rPr>
          <w:bCs/>
          <w:b/>
        </w:rPr>
        <w:t xml:space="preserve">Vietnam Ho Chi Minh City</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Vietnam Ho Chi Minh City</dc:title>
  <dc:creator/>
  <dc:language>en</dc:language>
  <cp:keywords/>
  <dcterms:created xsi:type="dcterms:W3CDTF">2026-07-29T18:05:48Z</dcterms:created>
  <dcterms:modified xsi:type="dcterms:W3CDTF">2026-07-29T18:05:48Z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