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Brasilia,</w:t>
      </w:r>
      <w:r>
        <w:t xml:space="preserve"> </w:t>
      </w:r>
      <w:r>
        <w:t xml:space="preserve">Brazil</w:t>
      </w:r>
    </w:p>
    <w:p>
      <w:pPr>
        <w:pStyle w:val="FirstParagraph"/>
      </w:pPr>
      <w:r>
        <w:t xml:space="preserve">```html</w:t>
      </w:r>
    </w:p>
    <w:bookmarkStart w:id="20" w:name="Xa4f721db3057796b823849af203e7cbd4a16667"/>
    <w:p>
      <w:pPr>
        <w:pStyle w:val="Heading1"/>
      </w:pPr>
      <w:r>
        <w:t xml:space="preserve">A Reflection Paper on the Police Officer in Brazil, Brasilia</w:t>
      </w:r>
    </w:p>
    <w:p>
      <w:pPr>
        <w:pStyle w:val="FirstParagraph"/>
      </w:pPr>
      <w:r>
        <w:t xml:space="preserve">The role of a police officer is one that sits at the very intersection of state power and civilian protection. It is a profession defined by paradoxes: authority versus service, force versus restraint, and order versus justice. Nowhere are these tensions more palpable than in the Federal District of Brazil, known as Brasilia. As the capital city designed with utopian ideals in mind, Brasilia presents a unique sociological landscape that profoundly shapes the experience of its police officers. This reflection paper explores the multifaceted nature of being a police officer within this specific context, examining how urban design, social inequality, and cultural expectations converge to define their daily reality.</w:t>
      </w:r>
    </w:p>
    <w:p>
      <w:pPr>
        <w:pStyle w:val="BodyText"/>
      </w:pPr>
      <w:r>
        <w:t xml:space="preserve">To understand the police officer in Brasilia, one must first understand the city itself. Unlike other Brazilian metropolises like Rio de Janeiro or Sao Paulo that evolved organically over centuries, Brasilia was built from scratch in the late 1950s according to a modernist plan by Oscar Niemeyer and Lúcio Costa. The city is divided into rigid sectors: residential, commercial, and administrative. This architectural determinism creates a stark visual contrast between the planned perfection of the central areas—often referred to as the "Plano Piloto"—and the sprawling satellite cities (Cidades Satélites) that house a significant portion of the working-class population. For police officers patrolling this divide, this physical separation translates into a psychological and operational chasm. The officer moving from a wealthy superquadra in Plano Piloto to one of these satellite cities is not just changing locations; they are crossing into vastly different realities regarding safety, infrastructure, and community trust.</w:t>
      </w:r>
    </w:p>
    <w:p>
      <w:pPr>
        <w:pStyle w:val="BodyText"/>
      </w:pPr>
      <w:r>
        <w:t xml:space="preserve">In the context of the Police Officer's duty, this geographic duality demands a high degree of adaptability. In the central zones, policing often resembles administrative orderliness. Crimes are more likely to be petty theft or domestic disputes within a relatively well-lit and monitored environment. However, in the satellite cities, where urban planning has lagged behind population growth and public services are scarcer, the nature of policing shifts dramatically toward security management and conflict de-escalation. Here, the Police Officer must navigate areas often influenced by informal power structures or drug trafficking factions that exploit social neglect. The officer is not merely an enforcer of laws but becomes a symbolic figure of the state’s presence in neglected communities. This dual reality requires a police force that is trained not only in tactical combat but also in sociological empathy and community engagement.</w:t>
      </w:r>
    </w:p>
    <w:p>
      <w:pPr>
        <w:pStyle w:val="BodyText"/>
      </w:pPr>
      <w:r>
        <w:t xml:space="preserve">The cultural expectation placed upon the Police Officer in Brazil Brasilia extends beyond mere law enforcement. In Brazilian culture, there is a deep-seated respect for authority figures, yet this respect is frequently tested by systemic issues within public security. Corruption, excessive use of force, and inefficiency have historically plagued perceptions of law enforcement across Latin America. Consequently, every individual Police Officer in Brasilia carries the weight of these institutional legacies on their shoulders. They are judged not just by their individual actions but as representatives of a broader institution that is often under public scrutiny. This creates a pressure cooker environment where officers must constantly prove their integrity and competence to regain or maintain public trust.</w:t>
      </w:r>
    </w:p>
    <w:p>
      <w:pPr>
        <w:pStyle w:val="BodyText"/>
      </w:pPr>
      <w:r>
        <w:t xml:space="preserve">Furthermore, the emotional toll on the Police Officer in this region is significant. The juxtaposition of extreme wealth and profound poverty in such close proximity exacerbates social frustrations that often manifest as crime. Officers are frequently exposed to traumatic events, from violent confrontations in high-risk areas to routine domestic crises. In Brasilia, where the federal government’s presence is omnipresent, there is also a heightened expectation for security due to the city’s status as the seat of national power. This adds another layer of complexity: police officers must be vigilant against political unrest or large-scale protests, which are common in a capital city dedicated to civic expression. Balancing civil liberties with public order is a delicate act that requires wisdom and restraint, qualities that are often tested under stress.</w:t>
      </w:r>
    </w:p>
    <w:p>
      <w:pPr>
        <w:pStyle w:val="BodyText"/>
      </w:pPr>
      <w:r>
        <w:t xml:space="preserve">Despite these challenges, there remains a profound sense of duty among many Police Officers in Brasilia. Many choose this profession out of a desire to serve their community and uphold the rule of law in a nation where justice systems can sometimes feel distant or inaccessible. The unique urban fabric of Brasilia offers opportunities for innovative policing strategies that integrate technology with human-centric approaches. For instance, the use of data analytics to predict crime hotspots in satellite cities allows for more proactive rather than reactive policing. Moreover, community policing initiatives that bridge the gap between officers and residents in marginalized areas can foster long-term stability and reduce crime rates organically.</w:t>
      </w:r>
    </w:p>
    <w:p>
      <w:pPr>
        <w:pStyle w:val="BodyText"/>
      </w:pPr>
      <w:r>
        <w:t xml:space="preserve">Reflecting on the life of a Police Officer in Brazil, Brasilia, it becomes clear that their role is pivotal to the city’s functioning as a capital. They are the guardians of order in a city built on ideals of harmony and progress. Their effectiveness determines whether those ideals remain aspirational or become lived realities for all citizens, regardless of which side of town they reside in. The challenges they face are immense, but so too is the potential impact they can have on shaping a safer, more just society.</w:t>
      </w:r>
    </w:p>
    <w:p>
      <w:pPr>
        <w:pStyle w:val="BodyText"/>
      </w:pPr>
      <w:r>
        <w:t xml:space="preserve">In conclusion, the narrative of the Police Officer in Brasilia cannot be separated from the unique sociopolitical and architectural context of Brazil’s capital. Their daily struggles reflect broader national issues regarding inequality, justice, and public safety. By acknowledging these complexities, we can better appreciate the dedication required to serve in such a demanding role. It is through understanding their perspective that we can support reforms and initiatives that empower them to fulfill their mission: protecting life and ensuring the rule of law for all inhabitants of Brasilia.</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Police Officers in Brasilia, Brazil</dc:title>
  <dc:creator/>
  <dc:language>en</dc:language>
  <cp:keywords/>
  <dcterms:created xsi:type="dcterms:W3CDTF">2026-07-30T09:10:42Z</dcterms:created>
  <dcterms:modified xsi:type="dcterms:W3CDTF">2026-07-30T09:10:42Z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