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Policing</w:t>
      </w:r>
      <w:r>
        <w:t xml:space="preserve"> </w:t>
      </w:r>
      <w:r>
        <w:t xml:space="preserve">in</w:t>
      </w:r>
      <w:r>
        <w:t xml:space="preserve"> </w:t>
      </w:r>
      <w:r>
        <w:t xml:space="preserve">the</w:t>
      </w:r>
      <w:r>
        <w:t xml:space="preserve"> </w:t>
      </w:r>
      <w:r>
        <w:t xml:space="preserve">Capital:</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Chile,</w:t>
      </w:r>
      <w:r>
        <w:t xml:space="preserve"> </w:t>
      </w:r>
      <w:r>
        <w:t xml:space="preserve">Santiago</w:t>
      </w:r>
    </w:p>
    <w:bookmarkStart w:id="25" w:name="Xd1ad455be1a0bdcb0625dcd5c1a60d99f7c16fa"/>
    <w:p>
      <w:pPr>
        <w:pStyle w:val="Heading1"/>
      </w:pPr>
      <w:r>
        <w:t xml:space="preserve">The Complex Reality of the Police Officer in Chile, Santiago</w:t>
      </w:r>
    </w:p>
    <w:p>
      <w:pPr>
        <w:pStyle w:val="FirstParagraph"/>
      </w:pPr>
      <w:r>
        <w:t xml:space="preserve">The role of the police officer is one of the most scrutinized and emotionally charged professions in modern society. Nowhere is this tension more palpable than in Chile, particularly within its capital city, Santiago. To understand the position of a police officer in this specific geographic and socio-political context is to grapple with a complex tapestry of historical legacy, institutional reform, public trust deficits, and the daily realities of urban safety. This reflection paper seeks to explore these multifaceted dimensions, analyzing how the identity and function of a</w:t>
      </w:r>
      <w:r>
        <w:t xml:space="preserve"> </w:t>
      </w:r>
      <w:r>
        <w:rPr>
          <w:bCs/>
          <w:b/>
        </w:rPr>
        <w:t xml:space="preserve">Police Officer</w:t>
      </w:r>
      <w:r>
        <w:t xml:space="preserve"> </w:t>
      </w:r>
      <w:r>
        <w:t xml:space="preserve">in</w:t>
      </w:r>
      <w:r>
        <w:t xml:space="preserve"> </w:t>
      </w:r>
      <w:r>
        <w:rPr>
          <w:bCs/>
          <w:b/>
        </w:rPr>
        <w:t xml:space="preserve">Santiago</w:t>
      </w:r>
      <w:r>
        <w:t xml:space="preserve">, Chile, are shaped by both internal struggles within law enforcement agencies and external pressures from a vigilant citizenry.</w:t>
      </w:r>
    </w:p>
    <w:bookmarkStart w:id="20" w:name="X99761088180a320b8767f3904ba69774e2c2c2b"/>
    <w:p>
      <w:pPr>
        <w:pStyle w:val="Heading2"/>
      </w:pPr>
      <w:r>
        <w:t xml:space="preserve">The Historical Shadow and Institutional Legacy</w:t>
      </w:r>
    </w:p>
    <w:p>
      <w:pPr>
        <w:pStyle w:val="FirstParagraph"/>
      </w:pPr>
      <w:r>
        <w:t xml:space="preserve">To reflect upon the current state of policing in Santiago, one must first acknowledge the historical weight carried by its institutions. The Carabineros de Chile (the national uniformed police force) and the Investigaciones de Chile (PDI, or criminal investigative police) did not emerge in a vacuum. They bear the scars of the military dictatorship that ruled Chile from 1973 to 1990. For decades, these institutions were instrumental in suppressing dissent, leading to human rights violations that left deep traumatic marks on segments of the population.</w:t>
      </w:r>
    </w:p>
    <w:p>
      <w:pPr>
        <w:pStyle w:val="BodyText"/>
      </w:pPr>
      <w:r>
        <w:t xml:space="preserve">This historical context is crucial when analyzing a</w:t>
      </w:r>
      <w:r>
        <w:t xml:space="preserve"> </w:t>
      </w:r>
      <w:r>
        <w:rPr>
          <w:bCs/>
          <w:b/>
        </w:rPr>
        <w:t xml:space="preserve">Police Officer</w:t>
      </w:r>
      <w:r>
        <w:t xml:space="preserve"> </w:t>
      </w:r>
      <w:r>
        <w:t xml:space="preserve">today in Chile. Many citizens view the uniform not just as a symbol of authority, but with suspicion or hostility rooted in generational trauma. Conversely, for many officers, there is a sense of collective punishment or stigmatization, where individual merit and dedication are overshadowed by historical injustices committed by predecessors. In</w:t>
      </w:r>
      <w:r>
        <w:t xml:space="preserve"> </w:t>
      </w:r>
      <w:r>
        <w:rPr>
          <w:bCs/>
          <w:b/>
        </w:rPr>
        <w:t xml:space="preserve">Santiago</w:t>
      </w:r>
      <w:r>
        <w:t xml:space="preserve">, this duality plays out daily on the streets. An officer enforcing the law may be hailed as a hero by one sector and viewed as an oppressor by another, creating an environment where professional pride is constantly under siege.</w:t>
      </w:r>
    </w:p>
    <w:bookmarkEnd w:id="20"/>
    <w:bookmarkStart w:id="21" w:name="X6eb222c405ea117f9c582166c5667ba23f4a625"/>
    <w:p>
      <w:pPr>
        <w:pStyle w:val="Heading2"/>
      </w:pPr>
      <w:r>
        <w:t xml:space="preserve">The Social Unrest and Urban Dynamics of Santiago</w:t>
      </w:r>
    </w:p>
    <w:p>
      <w:pPr>
        <w:pStyle w:val="FirstParagraph"/>
      </w:pPr>
      <w:r>
        <w:t xml:space="preserve">The year 2019 marked a pivotal turning point in the relationship between the police force and society in Chile. The "Estallido Social" (Social Outburst) revealed profound inequalities and sparked massive protests across</w:t>
      </w:r>
      <w:r>
        <w:t xml:space="preserve"> </w:t>
      </w:r>
      <w:r>
        <w:rPr>
          <w:bCs/>
          <w:b/>
        </w:rPr>
        <w:t xml:space="preserve">Santiago</w:t>
      </w:r>
      <w:r>
        <w:t xml:space="preserve">. During this period, the role of the</w:t>
      </w:r>
      <w:r>
        <w:t xml:space="preserve"> </w:t>
      </w:r>
      <w:r>
        <w:rPr>
          <w:bCs/>
          <w:b/>
        </w:rPr>
        <w:t xml:space="preserve">Police Officer</w:t>
      </w:r>
      <w:r>
        <w:t xml:space="preserve"> </w:t>
      </w:r>
      <w:r>
        <w:t xml:space="preserve">shifted from routine law enforcement to managing civil unrest. Images of heavy-handed crowd control tactics, injuries sustained by protesters, and allegations of excessive force dominated national and international headlines.</w:t>
      </w:r>
    </w:p>
    <w:p>
      <w:pPr>
        <w:pStyle w:val="BodyText"/>
      </w:pPr>
      <w:r>
        <w:t xml:space="preserve">In reflection, it becomes clear that police officers in Santiago are often placed in a "no-win" scenario. They are expected to maintain public order while being accused of violating human rights. The urban landscape of Santiago itself exacerbates this challenge. The city is sharply divided by class; the wealthy communes of the east enjoy high levels of security and services, while the southern and peripheral communes suffer from neglect, higher crime rates, and a visible but often ineffective police presence. For an officer assigned to these marginalized areas, the job involves not just crime prevention but acting as a frontline agent in addressing social exclusion. The psychological toll on these officers is immense, as they navigate environments where their authority is frequently challenged by both criminal elements and citizens who feel abandoned by the state.</w:t>
      </w:r>
    </w:p>
    <w:bookmarkEnd w:id="21"/>
    <w:bookmarkStart w:id="22" w:name="X0807674333720274727f4170a0f8e04d4cd1b04"/>
    <w:p>
      <w:pPr>
        <w:pStyle w:val="Heading2"/>
      </w:pPr>
      <w:r>
        <w:t xml:space="preserve">The Crisis of Trust and Institutional Reform</w:t>
      </w:r>
    </w:p>
    <w:p>
      <w:pPr>
        <w:pStyle w:val="FirstParagraph"/>
      </w:pPr>
      <w:r>
        <w:t xml:space="preserve">A central theme in any discussion about policing in Chile today is the crisis of legitimacy. Public trust in Carabineros has plummeted to historic lows. This lack of confidence manifests in various ways: from citizens refusing to report crimes for fear of retaliation or inefficiency, to protests demanding the dissolution or restructuring of the police force. For a</w:t>
      </w:r>
      <w:r>
        <w:t xml:space="preserve"> </w:t>
      </w:r>
      <w:r>
        <w:rPr>
          <w:bCs/>
          <w:b/>
        </w:rPr>
        <w:t xml:space="preserve">Police Officer</w:t>
      </w:r>
      <w:r>
        <w:t xml:space="preserve">, this erosion of trust makes their job significantly more difficult and dangerous. Cooperation between the community and law enforcement is essential for effective policing, yet in</w:t>
      </w:r>
      <w:r>
        <w:t xml:space="preserve"> </w:t>
      </w:r>
      <w:r>
        <w:rPr>
          <w:bCs/>
          <w:b/>
        </w:rPr>
        <w:t xml:space="preserve">Santiago</w:t>
      </w:r>
      <w:r>
        <w:t xml:space="preserve">, this cooperation is often fragile.</w:t>
      </w:r>
    </w:p>
    <w:p>
      <w:pPr>
        <w:pStyle w:val="BodyText"/>
      </w:pPr>
      <w:r>
        <w:t xml:space="preserve">In response to these challenges, there have been ongoing debates about institutional reform. Proposals range from creating a new civilian national police force to implementing stricter oversight mechanisms and improving internal culture within the existing forces. These reforms are not merely administrative; they require a fundamental shift in how a</w:t>
      </w:r>
      <w:r>
        <w:t xml:space="preserve"> </w:t>
      </w:r>
      <w:r>
        <w:rPr>
          <w:bCs/>
          <w:b/>
        </w:rPr>
        <w:t xml:space="preserve">Police Officer</w:t>
      </w:r>
      <w:r>
        <w:t xml:space="preserve"> </w:t>
      </w:r>
      <w:r>
        <w:t xml:space="preserve">is trained, perceived, and held accountable. The reflection here is that technical solutions (such as better equipment or more officers) are insufficient without addressing the cultural and ethical dimensions of policing. Human rights education, de-escalation techniques, and community-oriented policing strategies must become core components of training to rebuild the social contract.</w:t>
      </w:r>
    </w:p>
    <w:bookmarkEnd w:id="22"/>
    <w:bookmarkStart w:id="23" w:name="X27f2b8dbde35f6f794d0be804c5ab1e98a53671"/>
    <w:p>
      <w:pPr>
        <w:pStyle w:val="Heading2"/>
      </w:pPr>
      <w:r>
        <w:t xml:space="preserve">The Personal Dimension: The Officer as a Citizen</w:t>
      </w:r>
    </w:p>
    <w:p>
      <w:pPr>
        <w:pStyle w:val="FirstParagraph"/>
      </w:pPr>
      <w:r>
        <w:t xml:space="preserve">Beyond institutional analysis, it is vital to reflect on the individual human being who wears the uniform. A</w:t>
      </w:r>
      <w:r>
        <w:t xml:space="preserve"> </w:t>
      </w:r>
      <w:r>
        <w:rPr>
          <w:bCs/>
          <w:b/>
        </w:rPr>
        <w:t xml:space="preserve">Police Officer</w:t>
      </w:r>
      <w:r>
        <w:t xml:space="preserve"> </w:t>
      </w:r>
      <w:r>
        <w:t xml:space="preserve">in Chile, like any worker, faces personal risks, career pressures, and moral dilemmas. They are fathers and mothers, students of complex laws and psychology professionals-in-training. In</w:t>
      </w:r>
      <w:r>
        <w:t xml:space="preserve"> </w:t>
      </w:r>
      <w:r>
        <w:rPr>
          <w:bCs/>
          <w:b/>
        </w:rPr>
        <w:t xml:space="preserve">Santiago</w:t>
      </w:r>
      <w:r>
        <w:t xml:space="preserve">, where traffic congestion is severe and work-life balance is difficult to achieve for first responders, the personal sacrifices are significant.</w:t>
      </w:r>
    </w:p>
    <w:p>
      <w:pPr>
        <w:pStyle w:val="BodyText"/>
      </w:pPr>
      <w:r>
        <w:t xml:space="preserve">Moreover, many officers come from working-class backgrounds similar to those they serve. This shared socioeconomic reality can foster empathy but also creates internal conflicts when their duty requires them to act against neighbors or friends in vulnerable situations. The reflection here is that we often dehumanize the police by either idolizing them as infallible guardians or demonizing them as instruments of state violence. Recognizing the humanity and complexity of the individual</w:t>
      </w:r>
      <w:r>
        <w:t xml:space="preserve"> </w:t>
      </w:r>
      <w:r>
        <w:rPr>
          <w:bCs/>
          <w:b/>
        </w:rPr>
        <w:t xml:space="preserve">Police Officer</w:t>
      </w:r>
      <w:r>
        <w:t xml:space="preserve"> </w:t>
      </w:r>
      <w:r>
        <w:t xml:space="preserve">is a necessary step toward constructive dialogue.</w:t>
      </w:r>
    </w:p>
    <w:bookmarkEnd w:id="23"/>
    <w:bookmarkStart w:id="24" w:name="conclusion-toward-a-new-social-contract"/>
    <w:p>
      <w:pPr>
        <w:pStyle w:val="Heading2"/>
      </w:pPr>
      <w:r>
        <w:t xml:space="preserve">Conclusion: Toward a New Social Contract</w:t>
      </w:r>
    </w:p>
    <w:p>
      <w:pPr>
        <w:pStyle w:val="FirstParagraph"/>
      </w:pPr>
      <w:r>
        <w:t xml:space="preserve">In conclusion, reflecting on the role of the police in Chile, specifically in Santiago, reveals a profession at a crossroads. The legacy of history, the shock of social unrest, and the urgent demand for human rights respect have created a perfect storm that challenges traditional models of policing. A</w:t>
      </w:r>
      <w:r>
        <w:t xml:space="preserve"> </w:t>
      </w:r>
      <w:r>
        <w:rPr>
          <w:bCs/>
          <w:b/>
        </w:rPr>
        <w:t xml:space="preserve">Police Officer</w:t>
      </w:r>
      <w:r>
        <w:t xml:space="preserve"> </w:t>
      </w:r>
      <w:r>
        <w:t xml:space="preserve">today operates in an environment where legitimacy is earned daily through actions grounded in transparency, accountability, and community respect.</w:t>
      </w:r>
    </w:p>
    <w:p>
      <w:pPr>
        <w:pStyle w:val="BodyText"/>
      </w:pPr>
      <w:r>
        <w:t xml:space="preserve">Moving forward requires a holistic approach. It demands that the state invest not only in equipment but in ethical training and social programs that address the root causes of crime. Simultaneously, it requires society to engage in honest dialogue about what kind of police force we want for</w:t>
      </w:r>
      <w:r>
        <w:t xml:space="preserve"> </w:t>
      </w:r>
      <w:r>
        <w:rPr>
          <w:bCs/>
          <w:b/>
        </w:rPr>
        <w:t xml:space="preserve">Santiago</w:t>
      </w:r>
      <w:r>
        <w:t xml:space="preserve">. We need officers who are respected not out of fear, but out of trust; professionals who see themselves as public servants dedicated to protecting rights rather than merely enforcing order. Only by addressing these deep-seated issues can the</w:t>
      </w:r>
      <w:r>
        <w:t xml:space="preserve"> </w:t>
      </w:r>
      <w:r>
        <w:rPr>
          <w:bCs/>
          <w:b/>
        </w:rPr>
        <w:t xml:space="preserve">Police Officer</w:t>
      </w:r>
      <w:r>
        <w:t xml:space="preserve"> </w:t>
      </w:r>
      <w:r>
        <w:t xml:space="preserve">in Chile reclaim their role as a guardian of democracy and a protector of citizens' well-being.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Policing in the Capital: A Critical Analysis of Police Officers in Chile, Santiago</dc:title>
  <dc:creator/>
  <cp:keywords/>
  <dcterms:created xsi:type="dcterms:W3CDTF">2026-07-29T21:51:29Z</dcterms:created>
  <dcterms:modified xsi:type="dcterms:W3CDTF">2026-07-29T21:51:29Z</dcterms:modified>
</cp:coreProperties>
</file>

<file path=docProps/custom.xml><?xml version="1.0" encoding="utf-8"?>
<Properties xmlns="http://schemas.openxmlformats.org/officeDocument/2006/custom-properties" xmlns:vt="http://schemas.openxmlformats.org/officeDocument/2006/docPropsVTypes"/>
</file>