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France,</w:t>
      </w:r>
      <w:r>
        <w:t xml:space="preserve"> </w:t>
      </w:r>
      <w:r>
        <w:t xml:space="preserve">Paris</w:t>
      </w:r>
    </w:p>
    <w:bookmarkStart w:id="27" w:name="Xc7736d5f04c836a7742fa71259f6aa67a632e6d"/>
    <w:p>
      <w:pPr>
        <w:pStyle w:val="Heading1"/>
      </w:pPr>
      <w:r>
        <w:t xml:space="preserve">Beyond the Badge: A Reflection on the Police Officer in France, Paris</w:t>
      </w:r>
    </w:p>
    <w:p>
      <w:pPr>
        <w:pStyle w:val="FirstParagraph"/>
      </w:pPr>
      <w:r>
        <w:rPr>
          <w:bCs/>
          <w:b/>
        </w:rPr>
        <w:t xml:space="preserve">Date:</w:t>
      </w:r>
      <w:r>
        <w:t xml:space="preserve"> </w:t>
      </w:r>
      <w:r>
        <w:t xml:space="preserve">October 26, 2023</w:t>
      </w:r>
      <w:r>
        <w:br/>
      </w:r>
      <w:r>
        <w:rPr>
          <w:bCs/>
          <w:b/>
        </w:rPr>
        <w:t xml:space="preserve">Title:</w:t>
      </w:r>
      <w:r>
        <w:t xml:space="preserve">The Complex Duality of Law Enforcement in the Heart of Paris</w:t>
      </w:r>
    </w:p>
    <w:bookmarkStart w:id="20" w:name="introduction"/>
    <w:p>
      <w:pPr>
        <w:pStyle w:val="Heading2"/>
      </w:pPr>
      <w:r>
        <w:t xml:space="preserve">Introduction</w:t>
      </w:r>
    </w:p>
    <w:p>
      <w:pPr>
        <w:pStyle w:val="FirstParagraph"/>
      </w:pPr>
      <w:r>
        <w:t xml:space="preserve">To reflect upon the role of a</w:t>
      </w:r>
      <w:r>
        <w:t xml:space="preserve"> </w:t>
      </w:r>
      <w:r>
        <w:rPr>
          <w:bCs/>
          <w:b/>
        </w:rPr>
        <w:t xml:space="preserve">Policeman</w:t>
      </w:r>
      <w:r>
        <w:t xml:space="preserve">, or more accurately, a</w:t>
      </w:r>
      <w:r>
        <w:t xml:space="preserve"> </w:t>
      </w:r>
      <w:r>
        <w:rPr>
          <w:iCs/>
          <w:i/>
        </w:rPr>
        <w:t xml:space="preserve">Gendarme</w:t>
      </w:r>
      <w:r>
        <w:t xml:space="preserve"> </w:t>
      </w:r>
      <w:r>
        <w:t xml:space="preserve">or</w:t>
      </w:r>
      <w:r>
        <w:t xml:space="preserve"> </w:t>
      </w:r>
      <w:r>
        <w:rPr>
          <w:iCs/>
          <w:i/>
        </w:rPr>
        <w:t xml:space="preserve">National Police Officer</w:t>
      </w:r>
      <w:r>
        <w:t xml:space="preserve">, within the specific context of France, particularly its capital city of Paris, is to engage with one of the most politically charged and socially intricate subjects in modern European society. The figure of the police officer in Paris is not merely an agent of law enforcement; they are a symbol deeply embedded in historical memory, cultural identity, and contemporary political discourse. This reflection paper seeks to dissect this duality: how the</w:t>
      </w:r>
      <w:r>
        <w:t xml:space="preserve"> </w:t>
      </w:r>
      <w:r>
        <w:rPr>
          <w:bCs/>
          <w:b/>
        </w:rPr>
        <w:t xml:space="preserve">Policeman</w:t>
      </w:r>
      <w:r>
        <w:t xml:space="preserve"> </w:t>
      </w:r>
      <w:r>
        <w:t xml:space="preserve">serves as both a guardian of public order and a frequent target of intense societal scrutiny within the cosmopolitan yet volatile environment of Paris.</w:t>
      </w:r>
    </w:p>
    <w:bookmarkEnd w:id="20"/>
    <w:bookmarkStart w:id="21" w:name="the-historical-weight-in-france"/>
    <w:p>
      <w:pPr>
        <w:pStyle w:val="Heading2"/>
      </w:pPr>
      <w:r>
        <w:t xml:space="preserve">The Historical Weight in France</w:t>
      </w:r>
    </w:p>
    <w:p>
      <w:pPr>
        <w:pStyle w:val="FirstParagraph"/>
      </w:pPr>
      <w:r>
        <w:t xml:space="preserve">In understanding the current perception of law enforcement, one must first acknowledge that this reflection cannot be separated from the broader history of</w:t>
      </w:r>
      <w:r>
        <w:t xml:space="preserve"> </w:t>
      </w:r>
      <w:r>
        <w:rPr>
          <w:bCs/>
          <w:b/>
        </w:rPr>
        <w:t xml:space="preserve">France</w:t>
      </w:r>
      <w:r>
        <w:t xml:space="preserve">. The relationship between citizens and state authority has long been characterized by a tension between revolutionary ideals and authoritarian structures. In Paris, every street corner seems to hold echoes of past uprisings, from the Bastille to May 1968. Consequently, the presence of a</w:t>
      </w:r>
      <w:r>
        <w:t xml:space="preserve"> </w:t>
      </w:r>
      <w:r>
        <w:rPr>
          <w:bCs/>
          <w:b/>
        </w:rPr>
        <w:t xml:space="preserve">Policeman</w:t>
      </w:r>
      <w:r>
        <w:t xml:space="preserve"> </w:t>
      </w:r>
      <w:r>
        <w:t xml:space="preserve">is not neutral; it is viewed through a lens of historical skepticism among certain segments of the population.</w:t>
      </w:r>
    </w:p>
    <w:p>
      <w:pPr>
        <w:pStyle w:val="BodyText"/>
      </w:pPr>
      <w:r>
        <w:t xml:space="preserve">However, this historical context also provides a framework for respect. For many French citizens, particularly those who value social stability and republican values, the police officer represents the tangible enforcement of social contract. In</w:t>
      </w:r>
      <w:r>
        <w:t xml:space="preserve"> </w:t>
      </w:r>
      <w:r>
        <w:rPr>
          <w:bCs/>
          <w:b/>
        </w:rPr>
        <w:t xml:space="preserve">France</w:t>
      </w:r>
      <w:r>
        <w:t xml:space="preserve">, the state is viewed as an abstract entity that protects collective interests, and the police are its immediate face. Therefore, reflecting on this role requires balancing these opposing viewpoints: the view of oppression versus the view of protection.</w:t>
      </w:r>
    </w:p>
    <w:bookmarkEnd w:id="21"/>
    <w:bookmarkStart w:id="22" w:name="the-unique-context-of-paris"/>
    <w:p>
      <w:pPr>
        <w:pStyle w:val="Heading2"/>
      </w:pPr>
      <w:r>
        <w:t xml:space="preserve">The Unique Context of Paris</w:t>
      </w:r>
    </w:p>
    <w:p>
      <w:pPr>
        <w:pStyle w:val="FirstParagraph"/>
      </w:pPr>
      <w:r>
        <w:t xml:space="preserve">If we narrow our reflection from</w:t>
      </w:r>
      <w:r>
        <w:t xml:space="preserve"> </w:t>
      </w:r>
      <w:r>
        <w:rPr>
          <w:bCs/>
          <w:b/>
        </w:rPr>
        <w:t xml:space="preserve">France</w:t>
      </w:r>
      <w:r>
        <w:t xml:space="preserve"> </w:t>
      </w:r>
      <w:r>
        <w:t xml:space="preserve">as a whole to Paris specifically, the complexity amplifies significantly. Paris is not merely a city; it is a global stage. It hosts international summits, major tourist events, and constant political protests. The density of the city means that public space is highly contested. Here, the job of the</w:t>
      </w:r>
      <w:r>
        <w:t xml:space="preserve"> </w:t>
      </w:r>
      <w:r>
        <w:rPr>
          <w:bCs/>
          <w:b/>
        </w:rPr>
        <w:t xml:space="preserve">Policeman</w:t>
      </w:r>
      <w:r>
        <w:t xml:space="preserve"> </w:t>
      </w:r>
      <w:r>
        <w:t xml:space="preserve">becomes less about traditional crime-fighting and more about crowd management, surveillance, and rapid response.</w:t>
      </w:r>
    </w:p>
    <w:p>
      <w:pPr>
        <w:pStyle w:val="BodyText"/>
      </w:pPr>
      <w:r>
        <w:t xml:space="preserve">In Parisian suburbs (banlieues) versus central arrondissements, the experience of encountering a police officer varies drastically. In central Paris, near landmarks like the Eiffel Tower or Champs-Élysées, officers often act as guides and security for tourists. Yet, it is precisely in these high-traffic zones that tensions flare during demonstrations. The reflection here focuses on visibility: in</w:t>
      </w:r>
      <w:r>
        <w:t xml:space="preserve"> </w:t>
      </w:r>
      <w:r>
        <w:rPr>
          <w:bCs/>
          <w:b/>
        </w:rPr>
        <w:t xml:space="preserve">France</w:t>
      </w:r>
      <w:r>
        <w:t xml:space="preserve">, especially in Paris, police visibility is a deterrent but also a provocation. The iconic blue beret or the dark uniform of the</w:t>
      </w:r>
      <w:r>
        <w:t xml:space="preserve"> </w:t>
      </w:r>
      <w:r>
        <w:rPr>
          <w:bCs/>
          <w:b/>
        </w:rPr>
        <w:t xml:space="preserve">Policeman</w:t>
      </w:r>
      <w:r>
        <w:t xml:space="preserve"> </w:t>
      </w:r>
      <w:r>
        <w:t xml:space="preserve">triggers immediate reactions from protesters who view state power as an adversary to civil liberties.</w:t>
      </w:r>
    </w:p>
    <w:bookmarkEnd w:id="22"/>
    <w:bookmarkStart w:id="23" w:name="X708f8ee38560df1a875435b53fb3d31874fe9af"/>
    <w:p>
      <w:pPr>
        <w:pStyle w:val="Heading2"/>
      </w:pPr>
      <w:r>
        <w:t xml:space="preserve">The Crisis of Legitimacy and Public Trust</w:t>
      </w:r>
    </w:p>
    <w:p>
      <w:pPr>
        <w:pStyle w:val="FirstParagraph"/>
      </w:pPr>
      <w:r>
        <w:t xml:space="preserve">A significant portion of this reflection must address the ongoing crisis of legitimacy that has plagued law enforcement in recent years. The events surrounding the *Gilets Jaunes* (Yellow Vests) movement and subsequent protests have strained relations between police forces in Paris and the public. Reports of excessive force, coupled with allegations of systemic bias against minority communities, have led to a deep erosion of trust in certain neighborhoods.</w:t>
      </w:r>
    </w:p>
    <w:p>
      <w:pPr>
        <w:pStyle w:val="BodyText"/>
      </w:pPr>
      <w:r>
        <w:t xml:space="preserve">This crisis is not unique to</w:t>
      </w:r>
      <w:r>
        <w:t xml:space="preserve"> </w:t>
      </w:r>
      <w:r>
        <w:rPr>
          <w:bCs/>
          <w:b/>
        </w:rPr>
        <w:t xml:space="preserve">France</w:t>
      </w:r>
      <w:r>
        <w:t xml:space="preserve">, but it manifests uniquely here due to the French model of universalism, which officially ignores ethnic categorization in statistics. Therefore, when a</w:t>
      </w:r>
      <w:r>
        <w:t xml:space="preserve"> </w:t>
      </w:r>
      <w:r>
        <w:rPr>
          <w:bCs/>
          <w:b/>
        </w:rPr>
        <w:t xml:space="preserve">Policeman</w:t>
      </w:r>
      <w:r>
        <w:t xml:space="preserve"> </w:t>
      </w:r>
      <w:r>
        <w:t xml:space="preserve">stops and searches an individual (*contrôle d'identité*), it becomes a flashpoint for debates on racism and discrimination. The reflection leads to the uncomfortable conclusion that while police officers are often individuals doing difficult jobs under pressure, they bear the burden of structural societal issues. They are caught in the middle of a debate about equality, security, and freedom in Paris.</w:t>
      </w:r>
    </w:p>
    <w:bookmarkEnd w:id="23"/>
    <w:bookmarkStart w:id="24" w:name="Xaca64ed47ec751bbae1aa48ff221a9a43589a33"/>
    <w:p>
      <w:pPr>
        <w:pStyle w:val="Heading2"/>
      </w:pPr>
      <w:r>
        <w:t xml:space="preserve">The Human Element: Challenges for the Officer</w:t>
      </w:r>
    </w:p>
    <w:p>
      <w:pPr>
        <w:pStyle w:val="FirstParagraph"/>
      </w:pPr>
      <w:r>
        <w:t xml:space="preserve">To maintain a balanced reflection paper, one must also humanize the</w:t>
      </w:r>
      <w:r>
        <w:t xml:space="preserve"> </w:t>
      </w:r>
      <w:r>
        <w:rPr>
          <w:bCs/>
          <w:b/>
        </w:rPr>
        <w:t xml:space="preserve">Policeman</w:t>
      </w:r>
      <w:r>
        <w:t xml:space="preserve">. Many officers serving in Paris do so out of a genuine desire to serve their community. They face immense stress, working long hours in an unforgiving urban environment. The psychological toll of dealing with aggression from protesters or victims of violent crime is significant. In</w:t>
      </w:r>
      <w:r>
        <w:t xml:space="preserve"> </w:t>
      </w:r>
      <w:r>
        <w:rPr>
          <w:bCs/>
          <w:b/>
        </w:rPr>
        <w:t xml:space="preserve">France</w:t>
      </w:r>
      <w:r>
        <w:t xml:space="preserve">, there is an ongoing internal debate about better equipping officers, providing mental health support, and clarifying legal protections for those on the front lines.</w:t>
      </w:r>
    </w:p>
    <w:p>
      <w:pPr>
        <w:pStyle w:val="BodyText"/>
      </w:pPr>
      <w:r>
        <w:t xml:space="preserve">The reflection here shifts to empathy. The officer in Paris often finds themselves vilified by media narratives while simultaneously struggling with high turnover rates and recruitment challenges. They are expected to be diplomats, soldiers, social workers, and enforcers all at once. In a city as complex as Paris, where cultural diversity is high but social integration remains a challenge for the Republic, the</w:t>
      </w:r>
      <w:r>
        <w:t xml:space="preserve"> </w:t>
      </w:r>
      <w:r>
        <w:rPr>
          <w:bCs/>
          <w:b/>
        </w:rPr>
        <w:t xml:space="preserve">Policeman</w:t>
      </w:r>
      <w:r>
        <w:t xml:space="preserve"> </w:t>
      </w:r>
      <w:r>
        <w:t xml:space="preserve">is often asked to resolve conflicts that are deeply rooted in socio-economic disparities.</w:t>
      </w:r>
    </w:p>
    <w:bookmarkEnd w:id="24"/>
    <w:bookmarkStart w:id="25" w:name="Xa1a20c671268bd0241e4eb5c8924ca2f1b153cf"/>
    <w:p>
      <w:pPr>
        <w:pStyle w:val="Heading2"/>
      </w:pPr>
      <w:r>
        <w:t xml:space="preserve">The Path Forward: Rebuilding Trust in France</w:t>
      </w:r>
    </w:p>
    <w:p>
      <w:pPr>
        <w:pStyle w:val="FirstParagraph"/>
      </w:pPr>
      <w:r>
        <w:t xml:space="preserve">This reflection concludes with thoughts on potential solutions. For the relationship between police and citizens in Paris to heal, a multi-faceted approach is required. First, there must be greater transparency and accountability within French law enforcement agencies. Independent oversight bodies need more power to investigate allegations of misconduct.</w:t>
      </w:r>
    </w:p>
    <w:p>
      <w:pPr>
        <w:pStyle w:val="BodyText"/>
      </w:pPr>
      <w:r>
        <w:t xml:space="preserve">Second, community policing models may need adaptation for the French context. While</w:t>
      </w:r>
      <w:r>
        <w:t xml:space="preserve"> </w:t>
      </w:r>
      <w:r>
        <w:rPr>
          <w:bCs/>
          <w:b/>
        </w:rPr>
        <w:t xml:space="preserve">France</w:t>
      </w:r>
      <w:r>
        <w:t xml:space="preserve"> </w:t>
      </w:r>
      <w:r>
        <w:t xml:space="preserve">resists some Anglo-Saxon models of policing due to its centralized state tradition, building bridges with local communities in Paris is essential. Officers must be seen as part of the community they serve, rather than an occupying force.</w:t>
      </w:r>
    </w:p>
    <w:p>
      <w:pPr>
        <w:pStyle w:val="BodyText"/>
      </w:pPr>
      <w:r>
        <w:t xml:space="preserve">Finally, education and dialogue are crucial. The narrative that paints all police officers as oppressors or all protesters as vandals is destructive. A more nuanced conversation about the role of law enforcement in a democratic society is needed in</w:t>
      </w:r>
      <w:r>
        <w:t xml:space="preserve"> </w:t>
      </w:r>
      <w:r>
        <w:rPr>
          <w:bCs/>
          <w:b/>
        </w:rPr>
        <w:t xml:space="preserve">France</w:t>
      </w:r>
      <w:r>
        <w:t xml:space="preserve">. The goal should be to redefine the identity of the modern</w:t>
      </w:r>
      <w:r>
        <w:t xml:space="preserve"> </w:t>
      </w:r>
      <w:r>
        <w:rPr>
          <w:bCs/>
          <w:b/>
        </w:rPr>
        <w:t xml:space="preserve">Policeman</w:t>
      </w:r>
      <w:r>
        <w:t xml:space="preserve"> </w:t>
      </w:r>
      <w:r>
        <w:t xml:space="preserve">in Paris—one that combines firmness with respect, authority with approachability, and strict adherence to the law with deep empathy for human suffering.</w:t>
      </w:r>
    </w:p>
    <w:bookmarkEnd w:id="25"/>
    <w:bookmarkStart w:id="26" w:name="conclusion"/>
    <w:p>
      <w:pPr>
        <w:pStyle w:val="Heading2"/>
      </w:pPr>
      <w:r>
        <w:t xml:space="preserve">Conclusion</w:t>
      </w:r>
    </w:p>
    <w:p>
      <w:pPr>
        <w:pStyle w:val="FirstParagraph"/>
      </w:pPr>
      <w:r>
        <w:t xml:space="preserve">In summary, reflecting on the role of a</w:t>
      </w:r>
      <w:r>
        <w:t xml:space="preserve"> </w:t>
      </w:r>
      <w:r>
        <w:rPr>
          <w:bCs/>
          <w:b/>
        </w:rPr>
        <w:t xml:space="preserve">Policeman</w:t>
      </w:r>
      <w:r>
        <w:t xml:space="preserve"> </w:t>
      </w:r>
      <w:r>
        <w:t xml:space="preserve">in Paris requires navigating a labyrinth of history, politics, and social dynamics. It is not enough to view them simply as enforcers; they are symbols of the state in</w:t>
      </w:r>
      <w:r>
        <w:t xml:space="preserve"> </w:t>
      </w:r>
      <w:r>
        <w:rPr>
          <w:bCs/>
          <w:b/>
        </w:rPr>
        <w:t xml:space="preserve">France</w:t>
      </w:r>
      <w:r>
        <w:t xml:space="preserve">, bearing the weight of national expectations and local grievances. The future stability of Paris depends on restoring trust between these officers and the citizens they protect. Only by addressing the root causes of discontent and humanizing both sides can a sustainable path forward be found for law enforcement in this vibrant, complex capital.</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Police Officer in France, Paris</dc:title>
  <dc:creator/>
  <dc:language>en</dc:language>
  <cp:keywords/>
  <dcterms:created xsi:type="dcterms:W3CDTF">2026-07-29T17:00:32Z</dcterms:created>
  <dcterms:modified xsi:type="dcterms:W3CDTF">2026-07-29T17:00:32Z</dcterms:modified>
</cp:coreProperties>
</file>

<file path=docProps/custom.xml><?xml version="1.0" encoding="utf-8"?>
<Properties xmlns="http://schemas.openxmlformats.org/officeDocument/2006/custom-properties" xmlns:vt="http://schemas.openxmlformats.org/officeDocument/2006/docPropsVTypes"/>
</file>