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631fffb6e3cf6bdb38851df6ddf32916216c10c"/>
    <w:p>
      <w:pPr>
        <w:pStyle w:val="Heading1"/>
      </w:pPr>
      <w:r>
        <w:t xml:space="preserve">A Reflection on the Police Officer in Kuwait City</w:t>
      </w:r>
    </w:p>
    <w:p>
      <w:pPr>
        <w:pStyle w:val="FirstParagraph"/>
      </w:pPr>
      <w:r>
        <w:t xml:space="preserve">The intersection of tradition and modernity is a defining characteristic of life in Kuwait City. In this vibrant metropolis, where ancient Bedouin heritage coexists with futuristic architectural marvels like the Al Hamra Tower and the Kuwait National Library, the presence of law enforcement serves as a crucial anchor for societal stability. This reflection paper aims to explore the multifaceted role of the</w:t>
      </w:r>
      <w:r>
        <w:t xml:space="preserve"> </w:t>
      </w:r>
      <w:r>
        <w:rPr>
          <w:bCs/>
          <w:b/>
        </w:rPr>
        <w:t xml:space="preserve">Police Officer</w:t>
      </w:r>
      <w:r>
        <w:t xml:space="preserve"> </w:t>
      </w:r>
      <w:r>
        <w:t xml:space="preserve">within this specific geographic and cultural context, examining how their duties extend far beyond mere crime prevention to encompass community building, cultural preservation, and national pride.</w:t>
      </w:r>
    </w:p>
    <w:bookmarkStart w:id="20" w:name="Xc4820c732b1daa60a4efda2111c4eec2ed2cf1b"/>
    <w:p>
      <w:pPr>
        <w:pStyle w:val="Heading2"/>
      </w:pPr>
      <w:r>
        <w:t xml:space="preserve">The Cultural Context of Policing in Kuwait City</w:t>
      </w:r>
    </w:p>
    <w:p>
      <w:pPr>
        <w:pStyle w:val="FirstParagraph"/>
      </w:pPr>
      <w:r>
        <w:t xml:space="preserve">To understand the significance of a</w:t>
      </w:r>
      <w:r>
        <w:t xml:space="preserve"> </w:t>
      </w:r>
      <w:r>
        <w:rPr>
          <w:bCs/>
          <w:b/>
        </w:rPr>
        <w:t xml:space="preserve">Police Officer</w:t>
      </w:r>
      <w:r>
        <w:t xml:space="preserve">, one must first appreciate the social fabric of Kuwait City. It is a society deeply rooted in Islamic values, tribal honor, and communal respect. In this environment, the police are not merely agents of state authority; they are often viewed as extended family members or community elders who maintain order through a blend of legal enforcement and social mediation. The</w:t>
      </w:r>
      <w:r>
        <w:t xml:space="preserve"> </w:t>
      </w:r>
      <w:r>
        <w:rPr>
          <w:bCs/>
          <w:b/>
        </w:rPr>
        <w:t xml:space="preserve">Police Officer</w:t>
      </w:r>
      <w:r>
        <w:t xml:space="preserve"> </w:t>
      </w:r>
      <w:r>
        <w:t xml:space="preserve">in Kuwait City operates within a high-context culture where non-verbal cues, respect for hierarchy, and personal relationships play significant roles in conflict resolution.</w:t>
      </w:r>
    </w:p>
    <w:p>
      <w:pPr>
        <w:pStyle w:val="BodyText"/>
      </w:pPr>
      <w:r>
        <w:t xml:space="preserve">This cultural nuance requires a policing style that differs markedly from the adversarial approaches sometimes seen in other parts of the world. In Kuwait City, the ideal interaction is one of "soft power," where authority is exercised with dignity and compassion. The reflection here is that effective policing in this region relies heavily on emotional intelligence and cultural competence. An officer who understands the nuances of local etiquette, such as the importance of greeting elders appropriately or understanding family dynamics in domestic disputes, is far more effective than one who relies solely on statutory power.</w:t>
      </w:r>
    </w:p>
    <w:bookmarkEnd w:id="20"/>
    <w:bookmarkStart w:id="21" w:name="Xaad5f604be063c1330decacf3b94ef164f83648"/>
    <w:p>
      <w:pPr>
        <w:pStyle w:val="Heading2"/>
      </w:pPr>
      <w:r>
        <w:t xml:space="preserve">The Evolving Role: From Enforcer to Community Guardian</w:t>
      </w:r>
    </w:p>
    <w:p>
      <w:pPr>
        <w:pStyle w:val="FirstParagraph"/>
      </w:pPr>
      <w:r>
        <w:t xml:space="preserve">Historically, the role of the</w:t>
      </w:r>
      <w:r>
        <w:t xml:space="preserve"> </w:t>
      </w:r>
      <w:r>
        <w:rPr>
          <w:bCs/>
          <w:b/>
        </w:rPr>
        <w:t xml:space="preserve">Police Officer</w:t>
      </w:r>
      <w:r>
        <w:t xml:space="preserve"> </w:t>
      </w:r>
      <w:r>
        <w:t xml:space="preserve">in Kuwait was primarily focused on border security and maintaining basic order. However, as Kuwait City has evolved into a global business hub and a center for tourism and education, the demands on law enforcement have shifted dramatically. Today’s officer must be adept at handling cybercrime, traffic management in densely populated areas like Salmiya and Hawally, and responding to international incidents that may affect foreign nationals residing in the city.</w:t>
      </w:r>
    </w:p>
    <w:p>
      <w:pPr>
        <w:pStyle w:val="BodyText"/>
      </w:pPr>
      <w:r>
        <w:t xml:space="preserve">This evolution brings a profound reflection on training and adaptation. The modern</w:t>
      </w:r>
      <w:r>
        <w:t xml:space="preserve"> </w:t>
      </w:r>
      <w:r>
        <w:rPr>
          <w:bCs/>
          <w:b/>
        </w:rPr>
        <w:t xml:space="preserve">Police Officer</w:t>
      </w:r>
      <w:r>
        <w:t xml:space="preserve"> </w:t>
      </w:r>
      <w:r>
        <w:t xml:space="preserve">must be technologically savvy while retaining traditional interpersonal skills. In Kuwait City, where public spaces such as the Kuwait Corniche are hubs of social activity, the visibility of police plays a dual role: it ensures safety and provides comfort to both locals and expatriates. The presence of an officer in uniform walking a beat or engaging with citizens at a local market fosters a sense of security that is palpable. It transforms the abstract concept of "law" into a tangible feeling of protection.</w:t>
      </w:r>
    </w:p>
    <w:bookmarkEnd w:id="21"/>
    <w:bookmarkStart w:id="22" w:name="challenges-in-a-diverse-urban-landscape"/>
    <w:p>
      <w:pPr>
        <w:pStyle w:val="Heading2"/>
      </w:pPr>
      <w:r>
        <w:t xml:space="preserve">Challenges in a Diverse Urban Landscape</w:t>
      </w:r>
    </w:p>
    <w:p>
      <w:pPr>
        <w:pStyle w:val="FirstParagraph"/>
      </w:pPr>
      <w:r>
        <w:t xml:space="preserve">Kuwait City is not monolithic; it is a tapestry woven from diverse threads, with expatriates making up a significant portion of the population. This diversity presents unique challenges for the</w:t>
      </w:r>
      <w:r>
        <w:t xml:space="preserve"> </w:t>
      </w:r>
      <w:r>
        <w:rPr>
          <w:bCs/>
          <w:b/>
        </w:rPr>
        <w:t xml:space="preserve">Police Officer</w:t>
      </w:r>
      <w:r>
        <w:t xml:space="preserve">. Language barriers, cultural misunderstandings, and varying legal expectations can lead to conflicts that require delicate handling. A reflection on these challenges reveals that cross-cultural communication is perhaps the most critical skill set for modern policing in Kuwait.</w:t>
      </w:r>
    </w:p>
    <w:p>
      <w:pPr>
        <w:pStyle w:val="BodyText"/>
      </w:pPr>
      <w:r>
        <w:t xml:space="preserve">Furthermore, the rapid urbanization of Kuwait City introduces issues related to traffic congestion and public safety in high-rise environments. The</w:t>
      </w:r>
      <w:r>
        <w:t xml:space="preserve"> </w:t>
      </w:r>
      <w:r>
        <w:rPr>
          <w:bCs/>
          <w:b/>
        </w:rPr>
        <w:t xml:space="preserve">Police Officer</w:t>
      </w:r>
      <w:r>
        <w:t xml:space="preserve"> </w:t>
      </w:r>
      <w:r>
        <w:t xml:space="preserve">must navigate these complexities with efficiency and fairness. There is an expectation for transparency and accountability, driven by a younger generation that demands modern standards of governance. This puts pressure on law enforcement agencies to demonstrate that they are not only guardians of tradition but also enforcers of modern rule-of-law principles.</w:t>
      </w:r>
    </w:p>
    <w:bookmarkEnd w:id="22"/>
    <w:bookmarkStart w:id="23" w:name="the-symbolism-of-the-police-officer"/>
    <w:p>
      <w:pPr>
        <w:pStyle w:val="Heading2"/>
      </w:pPr>
      <w:r>
        <w:t xml:space="preserve">The Symbolism of the Police Officer</w:t>
      </w:r>
    </w:p>
    <w:p>
      <w:pPr>
        <w:pStyle w:val="FirstParagraph"/>
      </w:pPr>
      <w:r>
        <w:t xml:space="preserve">Beyond their functional duties, the figure of the</w:t>
      </w:r>
      <w:r>
        <w:t xml:space="preserve"> </w:t>
      </w:r>
      <w:r>
        <w:rPr>
          <w:bCs/>
          <w:b/>
        </w:rPr>
        <w:t xml:space="preserve">Police Officer</w:t>
      </w:r>
      <w:r>
        <w:t xml:space="preserve"> </w:t>
      </w:r>
      <w:r>
        <w:t xml:space="preserve">in Kuwait City holds symbolic weight. They represent state authority, but also national sovereignty and integrity. During national celebrations, such as Kuwait National Day or Liberation Day, police officers are often front and center in organizing events and ensuring public safety. In these moments, their role transcends law enforcement; they become custodians of national joy and unity.</w:t>
      </w:r>
    </w:p>
    <w:p>
      <w:pPr>
        <w:pStyle w:val="BodyText"/>
      </w:pPr>
      <w:r>
        <w:t xml:space="preserve">Reflecting on this symbolism, one realizes that the trust placed in them is immense. Any lapse in conduct can have disproportionate repercussions on public confidence. Therefore, ethical rigor is not just a professional requirement but a moral imperative for every officer serving in Kuwait City. The reflection here underscores the importance of integrity as the cornerstone of effective policing.</w:t>
      </w:r>
    </w:p>
    <w:bookmarkEnd w:id="23"/>
    <w:bookmarkStart w:id="24" w:name="conclusion-the-path-forward"/>
    <w:p>
      <w:pPr>
        <w:pStyle w:val="Heading2"/>
      </w:pPr>
      <w:r>
        <w:t xml:space="preserve">Conclusion: The Path Forward</w:t>
      </w:r>
    </w:p>
    <w:p>
      <w:pPr>
        <w:pStyle w:val="FirstParagraph"/>
      </w:pPr>
      <w:r>
        <w:t xml:space="preserve">In conclusion, the role of the</w:t>
      </w:r>
      <w:r>
        <w:t xml:space="preserve"> </w:t>
      </w:r>
      <w:r>
        <w:rPr>
          <w:bCs/>
          <w:b/>
        </w:rPr>
        <w:t xml:space="preserve">Police Officer</w:t>
      </w:r>
      <w:r>
        <w:t xml:space="preserve"> </w:t>
      </w:r>
      <w:r>
        <w:t xml:space="preserve">in Kuwait City is dynamic, complex, and deeply intertwined with the cultural and social identity of the nation. It is a role that demands a balance between respecting tradition and embracing modernity. As Kuwait City continues to grow and diversify, so too must its law enforcement strategies.</w:t>
      </w:r>
    </w:p>
    <w:p>
      <w:pPr>
        <w:pStyle w:val="BodyText"/>
      </w:pPr>
      <w:r>
        <w:t xml:space="preserve">This reflection paper highlights that successful policing in this context relies on community trust, cultural sensitivity, technological adaptation, and unwavering ethical standards. The</w:t>
      </w:r>
      <w:r>
        <w:t xml:space="preserve"> </w:t>
      </w:r>
      <w:r>
        <w:rPr>
          <w:bCs/>
          <w:b/>
        </w:rPr>
        <w:t xml:space="preserve">Police Officer</w:t>
      </w:r>
      <w:r>
        <w:t xml:space="preserve"> </w:t>
      </w:r>
      <w:r>
        <w:t xml:space="preserve">is not just a worker in Kuwait City; they are a vital thread in the social fabric that holds the community together. Future developments should focus on enhancing training programs that emphasize these human-centric skills while upgrading technical capabilities to meet the challenges of a digital age.</w:t>
      </w:r>
    </w:p>
    <w:p>
      <w:pPr>
        <w:pStyle w:val="BodyText"/>
      </w:pPr>
      <w:r>
        <w:rPr>
          <w:iCs/>
          <w:i/>
        </w:rPr>
        <w:t xml:space="preserve">This document was prepared for academic reflection purposes regarding law enforcement dynamics in the Middle East.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Police Officer in Kuwait City</dc:title>
  <dc:creator/>
  <dc:language>en</dc:language>
  <cp:keywords/>
  <dcterms:created xsi:type="dcterms:W3CDTF">2026-07-30T00:29:28Z</dcterms:created>
  <dcterms:modified xsi:type="dcterms:W3CDTF">2026-07-30T00:29:28Z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