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p>
    <w:bookmarkStart w:id="26" w:name="X04c89734c616f29441c4181b88f8e2431f2916c"/>
    <w:p>
      <w:pPr>
        <w:pStyle w:val="Heading1"/>
      </w:pPr>
      <w:r>
        <w:t xml:space="preserve">A Reflection on the Police Officer in the Context of Qatar Doha</w:t>
      </w:r>
    </w:p>
    <w:p>
      <w:pPr>
        <w:pStyle w:val="FirstParagraph"/>
      </w:pPr>
      <w:r>
        <w:t xml:space="preserve">The concept of law enforcement is universal, yet its manifestation is deeply rooted in the cultural, social, and political fabric of a specific region. To reflect upon the role of a</w:t>
      </w:r>
      <w:r>
        <w:t xml:space="preserve"> </w:t>
      </w:r>
      <w:r>
        <w:t xml:space="preserve">Police Officer</w:t>
      </w:r>
      <w:r>
        <w:t xml:space="preserve"> </w:t>
      </w:r>
      <w:r>
        <w:t xml:space="preserve">within</w:t>
      </w:r>
      <w:r>
        <w:t xml:space="preserve"> </w:t>
      </w:r>
      <w:r>
        <w:t xml:space="preserve">Qatar Doha</w:t>
      </w:r>
      <w:r>
        <w:t xml:space="preserve"> </w:t>
      </w:r>
      <w:r>
        <w:t xml:space="preserve">requires an understanding that goes beyond standard definitions of duty and protection. It demands an appreciation for a society that has transformed with unprecedented speed, blending ancient Bedouin traditions of hospitality and community cohesion with the hyper-modern aspirations of a global hub. This reflection paper explores the multifaceted identity of the police officer in Doha, examining their transition from traditional guardians to modern symbols of national pride, technological innovation, and social harmony.</w:t>
      </w:r>
    </w:p>
    <w:bookmarkStart w:id="20" w:name="X47d9a7ede9be9b0ee621677bb9f2957b1c546df"/>
    <w:p>
      <w:pPr>
        <w:pStyle w:val="Heading2"/>
      </w:pPr>
      <w:r>
        <w:t xml:space="preserve">The Historical Context: From Community Guardians to Modern Professionals</w:t>
      </w:r>
    </w:p>
    <w:p>
      <w:pPr>
        <w:pStyle w:val="FirstParagraph"/>
      </w:pPr>
      <w:r>
        <w:t xml:space="preserve">In many Western contexts, the relationship between citizens and law enforcement is often characterized by a complex tension. However, in Qatar Doha, the historical perspective offers a different narrative. Traditionally, security was maintained through communal bonds and tribal structures where respect for elders and community leaders played a pivotal role in dispute resolution. The modern</w:t>
      </w:r>
      <w:r>
        <w:t xml:space="preserve"> </w:t>
      </w:r>
      <w:r>
        <w:t xml:space="preserve">Police Officer</w:t>
      </w:r>
      <w:r>
        <w:t xml:space="preserve"> </w:t>
      </w:r>
      <w:r>
        <w:t xml:space="preserve">in Qatar is not merely an enforcer of statutes but inherits this legacy of being a respected figure within the community. As Doha evolved from a modest pearl-diving town to one of the wealthiest nations on Earth, the police force had to evolve simultaneously. This reflection highlights that the officer today serves as a bridge between Qatar’s rich heritage and its futuristic vision, ensuring that rapid modernization does not erode social cohesion.</w:t>
      </w:r>
    </w:p>
    <w:bookmarkEnd w:id="20"/>
    <w:bookmarkStart w:id="21" w:name="embodying-national-identity-and-pride"/>
    <w:p>
      <w:pPr>
        <w:pStyle w:val="Heading2"/>
      </w:pPr>
      <w:r>
        <w:t xml:space="preserve">Embodying National Identity and Pride</w:t>
      </w:r>
    </w:p>
    <w:p>
      <w:pPr>
        <w:pStyle w:val="FirstParagraph"/>
      </w:pPr>
      <w:r>
        <w:t xml:space="preserve">One of the most striking aspects of being a</w:t>
      </w:r>
      <w:r>
        <w:t xml:space="preserve"> </w:t>
      </w:r>
      <w:r>
        <w:t xml:space="preserve">Police Officer</w:t>
      </w:r>
      <w:r>
        <w:t xml:space="preserve"> </w:t>
      </w:r>
      <w:r>
        <w:t xml:space="preserve">in Qatar Doha is the sense of national pride associated with the role. The uniform, often distinguished by its crisp design and gold accents, serves as a visual representation of state stability and prosperity. For many Qatari nationals who serve in this capacity, it is not just a job but a vocation tied directly to the nation’s identity. Reflecting on this aspect reveals that these officers are active participants in "Qatar National Vision 2030." They are tasked with maintaining an environment where infrastructure, education, and culture can thrive. The presence of the police in Doha is often visible not just at crime scenes but during major international events, such as the FIFA World Cup 2022. During these times, they transform into ambassadors of safety and hospitality for millions of global visitors, reflecting Qatar’s desire to be seen as a welcoming yet secure destination.</w:t>
      </w:r>
    </w:p>
    <w:bookmarkEnd w:id="21"/>
    <w:bookmarkStart w:id="22" w:name="X4d80d93fe3549eea4eb98b44fe034f2d26ba200"/>
    <w:p>
      <w:pPr>
        <w:pStyle w:val="Heading2"/>
      </w:pPr>
      <w:r>
        <w:t xml:space="preserve">Technological Integration and Smart Policing</w:t>
      </w:r>
    </w:p>
    <w:p>
      <w:pPr>
        <w:pStyle w:val="FirstParagraph"/>
      </w:pPr>
      <w:r>
        <w:t xml:space="preserve">Doha is frequently cited as a model for smart cities in the Middle East, and this technological integration profoundly impacts the daily operations of the</w:t>
      </w:r>
      <w:r>
        <w:t xml:space="preserve"> </w:t>
      </w:r>
      <w:r>
        <w:t xml:space="preserve">Police Officer</w:t>
      </w:r>
      <w:r>
        <w:t xml:space="preserve">. Reflection on their duties today cannot ignore the reliance on advanced surveillance systems, data analytics, and rapid communication networks. The modern officer in Qatar Doha is expected to be tech-savvy. This shift raises interesting questions about privacy versus security, a debate prevalent globally but with unique nuances in a conservative society that values dignity and modesty alongside safety. The police force has adopted these technologies not just for efficiency but to predict crime and manage traffic—a significant challenge in a rapidly urbanizing capital. This technological prowess allows the</w:t>
      </w:r>
      <w:r>
        <w:t xml:space="preserve"> </w:t>
      </w:r>
      <w:r>
        <w:t xml:space="preserve">Police Officer</w:t>
      </w:r>
      <w:r>
        <w:t xml:space="preserve"> </w:t>
      </w:r>
      <w:r>
        <w:t xml:space="preserve">to be proactive rather than merely reactive, contributing to one of the lowest crime rates in the world.</w:t>
      </w:r>
    </w:p>
    <w:bookmarkEnd w:id="22"/>
    <w:bookmarkStart w:id="23" w:name="X5754a708c37a13196057b39c1211f7ab1e4eda1"/>
    <w:p>
      <w:pPr>
        <w:pStyle w:val="Heading2"/>
      </w:pPr>
      <w:r>
        <w:t xml:space="preserve">The Human Element: Hospitality and Community Relations</w:t>
      </w:r>
    </w:p>
    <w:p>
      <w:pPr>
        <w:pStyle w:val="FirstParagraph"/>
      </w:pPr>
      <w:r>
        <w:t xml:space="preserve">Beyond technology and tradition, the most critical reflection concerns the human interaction. The culture of Qatar is deeply hierarchical yet communal, emphasizing respect (*adab*) and hospitality. A</w:t>
      </w:r>
      <w:r>
        <w:t xml:space="preserve"> </w:t>
      </w:r>
      <w:r>
        <w:t xml:space="preserve">Police Officer</w:t>
      </w:r>
      <w:r>
        <w:t xml:space="preserve"> </w:t>
      </w:r>
      <w:r>
        <w:t xml:space="preserve">in Doha must navigate these cultural waters with finesse. They are expected to uphold the law while respecting local customs and religious sensitivities, particularly during holy months like Ramadan when routines shift significantly. This requires a high degree of emotional intelligence. Furthermore, with Doha’s population being predominantly expatriate, police officers interact daily with people from dozens of different cultures and legal backgrounds. The officer must be a mediator as much as an enforcer, translating not just language but cultural expectations to ensure mutual understanding between the state and its diverse residents.</w:t>
      </w:r>
    </w:p>
    <w:bookmarkEnd w:id="23"/>
    <w:bookmarkStart w:id="24" w:name="challenges-and-future-perspectives"/>
    <w:p>
      <w:pPr>
        <w:pStyle w:val="Heading2"/>
      </w:pPr>
      <w:r>
        <w:t xml:space="preserve">Challenges and Future Perspectives</w:t>
      </w:r>
    </w:p>
    <w:p>
      <w:pPr>
        <w:pStyle w:val="FirstParagraph"/>
      </w:pPr>
      <w:r>
        <w:t xml:space="preserve">No reflection is complete without addressing challenges. The demographic complexity of Qatar Doha presents ongoing challenges for the</w:t>
      </w:r>
      <w:r>
        <w:t xml:space="preserve"> </w:t>
      </w:r>
      <w:r>
        <w:t xml:space="preserve">Police Officer</w:t>
      </w:r>
      <w:r>
        <w:t xml:space="preserve">. Balancing the rights and expectations of a transient expatriate workforce with the long-term social goals for Qatari citizens requires nuanced policing strategies. Additionally, as cybercrime becomes more prevalent, officers must continually adapt to threats that have no physical border but impact Doha’s digital infrastructure just as heavily as its streets. The future of policing in Qatar will likely involve even deeper integration of artificial intelligence and a continued emphasis on community engagement programs that foster trust among the various cultural enclaves within the city.</w:t>
      </w:r>
    </w:p>
    <w:bookmarkEnd w:id="24"/>
    <w:bookmarkStart w:id="25" w:name="conclusion"/>
    <w:p>
      <w:pPr>
        <w:pStyle w:val="Heading2"/>
      </w:pPr>
      <w:r>
        <w:t xml:space="preserve">Conclusion</w:t>
      </w:r>
    </w:p>
    <w:p>
      <w:pPr>
        <w:pStyle w:val="FirstParagraph"/>
      </w:pPr>
      <w:r>
        <w:t xml:space="preserve">In conclusion, to reflect upon the</w:t>
      </w:r>
      <w:r>
        <w:t xml:space="preserve"> </w:t>
      </w:r>
      <w:r>
        <w:t xml:space="preserve">Police Officer</w:t>
      </w:r>
      <w:r>
        <w:t xml:space="preserve"> </w:t>
      </w:r>
      <w:r>
        <w:t xml:space="preserve">in Qatar Doha is to observe a unique synthesis of tradition, modernity, and national ambition. They are custodians of a society that values stability above all else yet remains open to global influence. The officer serves as a symbol of the state’s capability and benevolence, ensuring that the rapid growth of Doha does not come at the cost of safety or social harmony. As Qatar continues to position itself on the global stage, the role of its police force will remain pivotal—not only in maintaining order but in shaping an environment where tradition and innovation coexist peacefully. The</w:t>
      </w:r>
      <w:r>
        <w:t xml:space="preserve"> </w:t>
      </w:r>
      <w:r>
        <w:t xml:space="preserve">Police Officer</w:t>
      </w:r>
      <w:r>
        <w:t xml:space="preserve"> </w:t>
      </w:r>
      <w:r>
        <w:t xml:space="preserve">in Doha is thus more than a guardian of laws; they are a key architect of Qatar’s enduring social contract.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Police Officer in Qatar Doha</dc:title>
  <dc:creator/>
  <dc:language>en</dc:language>
  <cp:keywords/>
  <dcterms:created xsi:type="dcterms:W3CDTF">2026-07-29T14:47:26Z</dcterms:created>
  <dcterms:modified xsi:type="dcterms:W3CDTF">2026-07-29T14:47:26Z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