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India</w:t>
      </w:r>
      <w:r>
        <w:t xml:space="preserve"> </w:t>
      </w:r>
      <w:r>
        <w:t xml:space="preserve">New</w:t>
      </w:r>
      <w:r>
        <w:t xml:space="preserve"> </w:t>
      </w:r>
      <w:r>
        <w:t xml:space="preserve">Delhi</w:t>
      </w:r>
    </w:p>
    <w:bookmarkStart w:id="20" w:name="Xb36faa0f67f7692ed029743dd8ba73058b7fe16"/>
    <w:p>
      <w:pPr>
        <w:pStyle w:val="Heading2"/>
      </w:pPr>
      <w:r>
        <w:t xml:space="preserve">The Weight of the Lotus and the Lion: A Reflection on the Politician in India New Delhi</w:t>
      </w:r>
    </w:p>
    <w:p>
      <w:pPr>
        <w:pStyle w:val="FirstParagraph"/>
      </w:pPr>
      <w:r>
        <w:t xml:space="preserve">To step into India New Delhi is to step into a living, breathing archive of power. It is not merely a city; it is an institution, a geopolitical chessboard where history collides with modern ambition. In this dense urban fabric, the figure of the Politician emerges not just as an administrator or a representative, but as a central actor in one of the world’s most complex democratic dramas. This reflection seeks to explore the multifaceted nature of the Politician within this specific context, examining how their role is shaped by heritage, necessity, and expectation.</w:t>
      </w:r>
    </w:p>
    <w:bookmarkEnd w:id="20"/>
    <w:bookmarkStart w:id="21" w:name="the-shadow-of-history"/>
    <w:p>
      <w:pPr>
        <w:pStyle w:val="Heading3"/>
      </w:pPr>
      <w:r>
        <w:t xml:space="preserve">The Shadow of History</w:t>
      </w:r>
    </w:p>
    <w:p>
      <w:pPr>
        <w:pStyle w:val="FirstParagraph"/>
      </w:pPr>
      <w:r>
        <w:t xml:space="preserve">The presence of the Politician in India New Delhi cannot be divorced from its colonial past and post-independence awakening. Lutyens’ Delhi, with its wide avenues and imposing bureaucratic structures, was designed to project authority. However, modern India New Delhi has evolved into a sprawling metropolis that mirrors the aspirations of over a billion citizens. The contemporary Politician operates in this juxtaposition: they stand before marble halls of decision-making while navigating the chaotic vibrancy of streets filled with millions seeking basic necessities.</w:t>
      </w:r>
    </w:p>
    <w:p>
      <w:pPr>
        <w:pStyle w:val="BodyText"/>
      </w:pPr>
      <w:r>
        <w:t xml:space="preserve">"Democracy in India New Delhi is not just a system of government; it is a way of life, fraught with contradictions and opportunities."</w:t>
      </w:r>
    </w:p>
    <w:p>
      <w:pPr>
        <w:pStyle w:val="BodyText"/>
      </w:pPr>
      <w:r>
        <w:t xml:space="preserve">This historical weight places an immense burden on the Politician. They are expected to be custodians of constitutional values while simultaneously addressing immediate, visceral issues such as sanitation, traffic congestion, and housing. The Indian politician must possess a unique duality: the intellectual capacity to engage in global discourse and the street-smart agility required to manage local grievances.</w:t>
      </w:r>
    </w:p>
    <w:bookmarkEnd w:id="21"/>
    <w:bookmarkStart w:id="22" w:name="the-bridge-between-state-and-society"/>
    <w:p>
      <w:pPr>
        <w:pStyle w:val="Heading3"/>
      </w:pPr>
      <w:r>
        <w:t xml:space="preserve">The Bridge Between State and Society</w:t>
      </w:r>
    </w:p>
    <w:p>
      <w:pPr>
        <w:pStyle w:val="FirstParagraph"/>
      </w:pPr>
      <w:r>
        <w:t xml:space="preserve">In India New Delhi, the Politician serves as a critical bridge between the state apparatus and the citizenry. Unlike in many other nations where bureaucratic channels may function independently of personal intervention, in India New Delhi, access to justice and services is often mediated through political influence. This dynamic creates a complex relationship where trust is both currency and liability.</w:t>
      </w:r>
    </w:p>
    <w:p>
      <w:pPr>
        <w:pStyle w:val="BodyText"/>
      </w:pPr>
      <w:r>
        <w:t xml:space="preserve">The modern Politician here faces the challenge of digital transformation alongside traditional patronage. While social media allows for direct communication with voters in India New Delhi, bypassing traditional party structures, the on-the-ground reality remains rooted in community networks. A successful Politician must master both the algorithm and the alleyway. They must understand that in a diverse society like India New Delhi, identity politics—caste, religion, language—remains a potent force that cannot be ignored but must be navigated with care.</w:t>
      </w:r>
    </w:p>
    <w:bookmarkEnd w:id="22"/>
    <w:bookmarkStart w:id="23" w:name="navigating-the-complexity"/>
    <w:p>
      <w:pPr>
        <w:pStyle w:val="Heading3"/>
      </w:pPr>
      <w:r>
        <w:t xml:space="preserve">Navigating the Complexity</w:t>
      </w:r>
    </w:p>
    <w:p>
      <w:pPr>
        <w:pStyle w:val="FirstParagraph"/>
      </w:pPr>
      <w:r>
        <w:t xml:space="preserve">The life of a Politician in India New Delhi is marked by intense scrutiny. The media landscape here is vibrant and often aggressive, dissecting every policy decision and personal statement. Furthermore, the political ecosystem is highly competitive. With multiple parties vying for influence, from national giants to local regional groups, the margin for error is slim.</w:t>
      </w:r>
    </w:p>
    <w:p>
      <w:pPr>
        <w:pStyle w:val="BodyText"/>
      </w:pPr>
      <w:r>
        <w:t xml:space="preserve">Moreover, the infrastructural challenges of India New Delhi present a daily test of leadership. From managing water shortages to controlling air pollution levels that often rank among the worst in the world, Politicians are on the front lines. Their effectiveness is measured not just by election victories but by tangible improvements in quality of life. This requires a shift from performative politics to substantive governance—a transition that many struggle with.</w:t>
      </w:r>
    </w:p>
    <w:bookmarkEnd w:id="23"/>
    <w:bookmarkStart w:id="24" w:name="towards-a-new-era-of-representation"/>
    <w:p>
      <w:pPr>
        <w:pStyle w:val="Heading3"/>
      </w:pPr>
      <w:r>
        <w:t xml:space="preserve">Towards a New Era of Representation</w:t>
      </w:r>
    </w:p>
    <w:p>
      <w:pPr>
        <w:pStyle w:val="FirstParagraph"/>
      </w:pPr>
      <w:r>
        <w:t xml:space="preserve">As we look toward the future, the role of the Politician in India New Delhi is poised for significant evolution. The youth demographic, tech-savvy and demanding accountability, is reshaping political expectations. There is a growing call for transparency, ethical conduct, and policy-driven agendas rather than charisma alone. The next generation of Politicians must be not only leaders but also facilitators of sustainable development.</w:t>
      </w:r>
    </w:p>
    <w:p>
      <w:pPr>
        <w:pStyle w:val="BodyText"/>
      </w:pPr>
      <w:r>
        <w:t xml:space="preserve">In conclusion, reflecting on the Politician in India New Delhi reveals a figure of profound complexity. They are products of history, architects of the present, and shapers of the future. Their success hinges on their ability to balance tradition with innovation, local needs with global standards. As India New Delhi continues to grow and transform, so too must its political leadership evolve—becoming more inclusive, responsive, and visionary.</w:t>
      </w:r>
    </w:p>
    <w:bookmarkEnd w:id="24"/>
    <w:p>
      <w:pPr>
        <w:pStyle w:val="BodyText"/>
      </w:pPr>
      <w:r>
        <w:rPr>
          <w:iCs/>
          <w:i/>
        </w:rPr>
        <w:t xml:space="preserve">This reflection paper analyzes the critical role of the Politician within the unique socio-political landscape of India New Delhi, emphasizing historical context, societal responsibilities, and future challenges.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Politician in India New Delhi</dc:title>
  <dc:creator/>
  <dc:language>en</dc:language>
  <cp:keywords/>
  <dcterms:created xsi:type="dcterms:W3CDTF">2026-07-30T04:10:34Z</dcterms:created>
  <dcterms:modified xsi:type="dcterms:W3CDTF">2026-07-30T04:10:34Z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