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351102e93a035a5393b5638b05eec941da2e2c6"/>
    <w:p>
      <w:pPr>
        <w:pStyle w:val="Heading1"/>
      </w:pPr>
      <w:r>
        <w:t xml:space="preserve">Bridging Tradition and Modernity:</w:t>
      </w:r>
      <w:r>
        <w:br/>
      </w:r>
      <w:r>
        <w:t xml:space="preserve">A Reflection on the Professor in Ivory Coast Abidjan</w:t>
      </w:r>
    </w:p>
    <w:p>
      <w:pPr>
        <w:pStyle w:val="FirstParagraph"/>
      </w:pPr>
      <w:r>
        <w:t xml:space="preserve">The academic landscape of West Africa is currently undergoing a profound transformation, driven by economic growth, demographic shifts, and an increasing demand for higher education. At the heart of this evolution stands a pivotal figure: the</w:t>
      </w:r>
      <w:r>
        <w:t xml:space="preserve"> </w:t>
      </w:r>
      <w:r>
        <w:rPr>
          <w:bCs/>
          <w:b/>
        </w:rPr>
        <w:t xml:space="preserve">Professor</w:t>
      </w:r>
      <w:r>
        <w:t xml:space="preserve">. When we examine the role of this educator within the specific context of</w:t>
      </w:r>
      <w:r>
        <w:t xml:space="preserve"> </w:t>
      </w:r>
      <w:r>
        <w:rPr>
          <w:bCs/>
          <w:b/>
        </w:rPr>
        <w:t xml:space="preserve">Ivory Coast Abidjan</w:t>
      </w:r>
      <w:r>
        <w:t xml:space="preserve">, we uncover a complex narrative that blends deep-rooted cultural traditions with rapid modernization. This reflection paper seeks to explore how the identity, responsibilities, and challenges of a Professor in Ivory Coast Abidjan are uniquely shaped by their geographic and cultural environment.</w:t>
      </w:r>
    </w:p>
    <w:bookmarkStart w:id="20" w:name="X28a38398d8d07da7c0e66386a2a6cf87d153018"/>
    <w:p>
      <w:pPr>
        <w:pStyle w:val="Heading2"/>
      </w:pPr>
      <w:r>
        <w:t xml:space="preserve">The Cultural Weight of the Academic Title</w:t>
      </w:r>
    </w:p>
    <w:p>
      <w:pPr>
        <w:pStyle w:val="FirstParagraph"/>
      </w:pPr>
      <w:r>
        <w:t xml:space="preserve">In many Western contexts, the title "Professor" is primarily an academic designation denoting expertise in a specific field. However, in the sociocultural fabric of Ivory Coast, particularly within its largest metropolis, Abidjan, the title carries a heavier social weight. The concept of respect for elders and authority figures is deeply ingrained in Ivorian society. Consequently, the</w:t>
      </w:r>
      <w:r>
        <w:t xml:space="preserve"> </w:t>
      </w:r>
      <w:r>
        <w:rPr>
          <w:bCs/>
          <w:b/>
        </w:rPr>
        <w:t xml:space="preserve">Professor</w:t>
      </w:r>
      <w:r>
        <w:t xml:space="preserve"> </w:t>
      </w:r>
      <w:r>
        <w:t xml:space="preserve">is not merely an instructor of facts but often viewed as a sage or a community elder who possesses knowledge that can guide societal development.</w:t>
      </w:r>
    </w:p>
    <w:p>
      <w:pPr>
        <w:pStyle w:val="BodyText"/>
      </w:pPr>
      <w:r>
        <w:rPr>
          <w:iCs/>
          <w:i/>
        </w:rPr>
        <w:t xml:space="preserve">"The Professor in Abidjan serves as a bridge between the ancestral wisdom of rural traditions and the globalized aspirations of urban modernity."</w:t>
      </w:r>
    </w:p>
    <w:p>
      <w:pPr>
        <w:pStyle w:val="BodyText"/>
      </w:pPr>
      <w:r>
        <w:t xml:space="preserve">This duality places immense pressure on the academic professional. In Ivory Coast Abidjan, where French remains the official language of administration and education but local languages (such as Dioula, Baoulé, or Bété) dominate daily interaction and social cohesion, the Professor must navigate a linguistic hybridity. They are expected to command the formal rigor of Western academia while remaining accessible to students from diverse socioeconomic backgrounds. This requires not just subject matter expertise, but high levels of cultural intelligence and empathy.</w:t>
      </w:r>
    </w:p>
    <w:bookmarkEnd w:id="20"/>
    <w:bookmarkStart w:id="21" w:name="the-urban-dynamics-of-abidjan"/>
    <w:p>
      <w:pPr>
        <w:pStyle w:val="Heading2"/>
      </w:pPr>
      <w:r>
        <w:t xml:space="preserve">The Urban Dynamics of Abidjan</w:t>
      </w:r>
    </w:p>
    <w:p>
      <w:pPr>
        <w:pStyle w:val="FirstParagraph"/>
      </w:pPr>
      <w:r>
        <w:t xml:space="preserve">To understand the role of the Professor in Ivory Coast Abidjan, one must first understand the city itself. Abidjan is an economic powerhouse, often described as the "economic capital" of Francophone Africa. It is a city of contrasts: sleek high-rises in Plateau stand in close proximity to vibrant informal markets and sprawling residential neighborhoods like Yopougon or Cocody. This urban density creates a unique pedagogical environment.</w:t>
      </w:r>
    </w:p>
    <w:p>
      <w:pPr>
        <w:pStyle w:val="BodyText"/>
      </w:pPr>
      <w:r>
        <w:t xml:space="preserve">The students attending universities such as the Université Félix Houphouët-Boigny are not passive recipients of information; they are young, ambitious, and highly aware of their city’s rapid changes. For the Professor in Ivory Coast Abidjan, teaching is no longer about delivering static theories from textbooks. It involves addressing real-world problems relevant to a developing economy. Whether teaching economics, engineering, law, or literature in Ivory Coast Abidjan, the curriculum must be responsive to local challenges such as infrastructure development post-conflict reconciliation efforts and digital transformation.</w:t>
      </w:r>
    </w:p>
    <w:bookmarkEnd w:id="21"/>
    <w:bookmarkStart w:id="22" w:name="X4eb2cb164c7b70370669e1d5f556fe640015f98"/>
    <w:p>
      <w:pPr>
        <w:pStyle w:val="Heading2"/>
      </w:pPr>
      <w:r>
        <w:t xml:space="preserve">Challenges of Infrastructure and Resources</w:t>
      </w:r>
    </w:p>
    <w:p>
      <w:pPr>
        <w:pStyle w:val="FirstParagraph"/>
      </w:pPr>
      <w:r>
        <w:t xml:space="preserve">Despite the vibrant intellectual energy present in Ivory Coast Abidjan, the role of the Professor is often hampered by systemic infrastructural challenges. Power fluctuations, limited access to up-to-date digital libraries, and overcrowded lecture halls are common realities. These constraints test the resilience and creativity of educators. A successful Professor in this context becomes an innovator out necessity.</w:t>
      </w:r>
    </w:p>
    <w:p>
      <w:pPr>
        <w:pStyle w:val="BodyText"/>
      </w:pPr>
      <w:r>
        <w:t xml:space="preserve">In Ivory Coast Abidjan, faculty members frequently have to adapt their teaching methods when technology fails or resources are scarce. This has led to a resurgence of oral traditions in the classroom, echoing the historical methods of knowledge transmission in West Africa. The</w:t>
      </w:r>
      <w:r>
        <w:t xml:space="preserve"> </w:t>
      </w:r>
      <w:r>
        <w:rPr>
          <w:bCs/>
          <w:b/>
        </w:rPr>
        <w:t xml:space="preserve">Professor</w:t>
      </w:r>
      <w:r>
        <w:t xml:space="preserve"> </w:t>
      </w:r>
      <w:r>
        <w:t xml:space="preserve">must balance the need for rigorous academic standards with pragmatism. They become mentors who not only teach but also provide career guidance and psychosocial support to students who often come from families relying on them as their primary hope for upward mobility.</w:t>
      </w:r>
    </w:p>
    <w:bookmarkEnd w:id="22"/>
    <w:bookmarkStart w:id="23" w:name="the-role-in-national-development"/>
    <w:p>
      <w:pPr>
        <w:pStyle w:val="Heading2"/>
      </w:pPr>
      <w:r>
        <w:t xml:space="preserve">The Role in National Development</w:t>
      </w:r>
    </w:p>
    <w:p>
      <w:pPr>
        <w:pStyle w:val="FirstParagraph"/>
      </w:pPr>
      <w:r>
        <w:t xml:space="preserve">Ivory Coast has set ambitious goals for becoming a developed nation by 2030. This national vision relies heavily on human capital development. Therefore, the Professor is an agent of national transformation. In Ivory Coast Abidjan, academic research is increasingly expected to have practical applications that contribute to public policy and economic growth.</w:t>
      </w:r>
    </w:p>
    <w:p>
      <w:pPr>
        <w:pStyle w:val="BodyText"/>
      </w:pPr>
      <w:r>
        <w:t xml:space="preserve">The modern Professor in Ivory Coast Abidjan is expected to engage with industry partners, government bodies, and civil society organizations. They are no longer isolated within the ivory tower but are active participants in the socio-economic dialogue of Côte d'Ivoire. This shift requires a departure from purely theoretical research toward applied sciences and social solutions that address local issues such as healthcare accessibility, sustainable agriculture, and urban planning.</w:t>
      </w:r>
    </w:p>
    <w:bookmarkEnd w:id="23"/>
    <w:bookmarkStart w:id="24" w:name="preserving-identity-in-globalization"/>
    <w:p>
      <w:pPr>
        <w:pStyle w:val="Heading2"/>
      </w:pPr>
      <w:r>
        <w:t xml:space="preserve">Preserving Identity in Globalization</w:t>
      </w:r>
    </w:p>
    <w:p>
      <w:pPr>
        <w:pStyle w:val="FirstParagraph"/>
      </w:pPr>
      <w:r>
        <w:t xml:space="preserve">A critical reflection on the role of the Professor in Ivory Coast Abidjan must also consider the threat of cultural homogenization. As globalization influences higher education standards worldwide, there is a risk that local perspectives are marginalized. The Professor bears the responsibility of decolonizing knowledge—ensuring that African realities, histories, and philosophies are central to academic discourse rather than peripheral footnotes.</w:t>
      </w:r>
    </w:p>
    <w:p>
      <w:pPr>
        <w:pStyle w:val="BodyText"/>
      </w:pPr>
      <w:r>
        <w:t xml:space="preserve">In Ivory Coast Abidjan, this means creating curricula that integrate Ivorian art history into global art studies or analyzing African economic models alongside Western capitalism. The Professor acts as a guardian of cultural identity while embracing international collaboration. They ensure that the youth of Abidjan are globally competitive without losing their sense of self.</w:t>
      </w:r>
    </w:p>
    <w:bookmarkEnd w:id="24"/>
    <w:bookmarkStart w:id="25" w:name="conclusion"/>
    <w:p>
      <w:pPr>
        <w:pStyle w:val="Heading2"/>
      </w:pPr>
      <w:r>
        <w:t xml:space="preserve">Conclusion</w:t>
      </w:r>
    </w:p>
    <w:p>
      <w:pPr>
        <w:pStyle w:val="FirstParagraph"/>
      </w:pPr>
      <w:r>
        <w:t xml:space="preserve">In conclusion, the role of the Professor in Ivory Coast Abidjan is far more complex and significant than a simple job description implies. It is a multifaceted position that demands academic excellence, cultural sensitivity, resilience in the face of infrastructural limitations, and a commitment to national development. The Professor serves as a mentor to thousands of young Ivorians who look up to them with reverence and expectation.</w:t>
      </w:r>
    </w:p>
    <w:p>
      <w:pPr>
        <w:pStyle w:val="BodyText"/>
      </w:pPr>
      <w:r>
        <w:t xml:space="preserve">As Ivory Coast continues its trajectory toward modernization, the value placed on higher education in Ivory Coast Abidjan will only grow. The Professor remains the cornerstone of this intellectual growth. They are the custodians of knowledge who must adapt to changing times while preserving the rich cultural heritage of Côte d'Ivoire. To support them is to invest in the future stability and prosperity of one West Africa’s most dynamic nations.</w:t>
      </w:r>
    </w:p>
    <w:p>
      <w:pPr>
        <w:pStyle w:val="BodyText"/>
      </w:pPr>
      <w:r>
        <w:t xml:space="preserve">The journey ahead for academics in Ivory Coast Abidjan requires institutional support, better resources, and societal recognition. Only by empowering these educators can we hope to fully unlock the potential of education as a tool for sustainable development. The Professor is not just teaching students; they are shaping the architects, leaders, and thinkers of tomorrow’s Côte d'Ivoire.</w:t>
      </w:r>
    </w:p>
    <w:p>
      <w:pPr>
        <w:pStyle w:val="BodyText"/>
      </w:pPr>
      <w:r>
        <w:rPr>
          <w:bCs/>
          <w:b/>
        </w:rPr>
        <w:t xml:space="preserve">Note:</w:t>
      </w:r>
      <w:r>
        <w:t xml:space="preserve"> </w:t>
      </w:r>
      <w:r>
        <w:t xml:space="preserve">This reflection paper was written in English to adhere to international academic standards while focusing on the specific sociocultural context of Ivory Coast Abidjan. The terminology used respects both Western academic structures and local Ivorian dynamics.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Ivory Coast Abidjan</dc:title>
  <dc:creator/>
  <dc:language>en</dc:language>
  <cp:keywords/>
  <dcterms:created xsi:type="dcterms:W3CDTF">2026-07-29T18:57:07Z</dcterms:created>
  <dcterms:modified xsi:type="dcterms:W3CDTF">2026-07-29T18:57:07Z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