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X90b15a06f34bb2f761db8a2ad69630bd5437dc9"/>
    <w:p>
      <w:pPr>
        <w:pStyle w:val="Heading1"/>
      </w:pPr>
      <w:r>
        <w:t xml:space="preserve">A Reflection on Leadership and Execution: The Project Manager in India Mumbai</w:t>
      </w:r>
    </w:p>
    <w:p>
      <w:pPr>
        <w:pStyle w:val="FirstParagraph"/>
      </w:pPr>
      <w:r>
        <w:t xml:space="preserve">In the vast and dynamic tapestry of global business, few cities pulse with as much energy, complexity, and potential as</w:t>
      </w:r>
      <w:r>
        <w:t xml:space="preserve"> </w:t>
      </w:r>
      <w:r>
        <w:rPr>
          <w:bCs/>
          <w:b/>
        </w:rPr>
        <w:t xml:space="preserve">Mumbai</w:t>
      </w:r>
      <w:r>
        <w:t xml:space="preserve">, the financial capital of India. It is a city where dreams are forged in steel and glass skyscrapers that pierce the clouds, yet rooted deeply in a soil that has witnessed centuries of history. Within this crucible of rapid urbanization and economic transformation, the role of the</w:t>
      </w:r>
      <w:r>
        <w:t xml:space="preserve"> </w:t>
      </w:r>
      <w:r>
        <w:rPr>
          <w:bCs/>
          <w:b/>
        </w:rPr>
        <w:t xml:space="preserve">Project Manager</w:t>
      </w:r>
      <w:r>
        <w:t xml:space="preserve"> </w:t>
      </w:r>
      <w:r>
        <w:t xml:space="preserve">transcends mere administrative oversight; it becomes an art form requiring profound cultural intelligence, strategic agility, and resilient leadership. This reflection explores the multifaceted responsibilities and challenges faced by a Project Manager operating specifically within the unique context of</w:t>
      </w:r>
      <w:r>
        <w:t xml:space="preserve"> </w:t>
      </w:r>
      <w:r>
        <w:rPr>
          <w:bCs/>
          <w:b/>
        </w:rPr>
        <w:t xml:space="preserve">Mumbai</w:t>
      </w:r>
      <w:r>
        <w:t xml:space="preserve">, India.</w:t>
      </w:r>
    </w:p>
    <w:bookmarkStart w:id="20" w:name="the-unique-ecosystem-of-mumbai"/>
    <w:p>
      <w:pPr>
        <w:pStyle w:val="Heading2"/>
      </w:pPr>
      <w:r>
        <w:t xml:space="preserve">The Unique Ecosystem of Mumbai</w:t>
      </w:r>
    </w:p>
    <w:p>
      <w:pPr>
        <w:pStyle w:val="FirstParagraph"/>
      </w:pPr>
      <w:r>
        <w:t xml:space="preserve">To understand the role of a Project Manager in this region, one must first appreciate the ecosystem. Mumbai is not merely a location; it is an entity with its own rhythm, defined by monsoons that halt traffic for hours, dense urban sprawl that complicates logistics, and a workforce that is among the most educated yet diverse in the world. For any professional stepping into this arena, particularly as a Project Manager in</w:t>
      </w:r>
      <w:r>
        <w:t xml:space="preserve"> </w:t>
      </w:r>
      <w:r>
        <w:rPr>
          <w:bCs/>
          <w:b/>
        </w:rPr>
        <w:t xml:space="preserve">India Mumbai</w:t>
      </w:r>
      <w:r>
        <w:t xml:space="preserve">, the initial realization is that standard Western or even standardized global project management methodologies are insufficient on their own. They must be adapted to fit local realities.</w:t>
      </w:r>
    </w:p>
    <w:p>
      <w:pPr>
        <w:pStyle w:val="BodyText"/>
      </w:pPr>
      <w:r>
        <w:t xml:space="preserve">The infrastructure challenges in</w:t>
      </w:r>
      <w:r>
        <w:t xml:space="preserve"> </w:t>
      </w:r>
      <w:r>
        <w:rPr>
          <w:bCs/>
          <w:b/>
        </w:rPr>
        <w:t xml:space="preserve">Mumbai</w:t>
      </w:r>
      <w:r>
        <w:t xml:space="preserve"> </w:t>
      </w:r>
      <w:r>
        <w:t xml:space="preserve">are significant yet manageable with the right approach. A Project Manager must anticipate delays not just due to supply chain issues, but due to environmental factors like heavy rainfall or political rallies that can shut down entire districts. Furthermore, the regulatory landscape involves navigating a complex web of local municipal corporations, state government clearances, and national compliance standards. The ability to decipher these bureaucratic hurdles is as critical as Gantt chart management.</w:t>
      </w:r>
    </w:p>
    <w:bookmarkEnd w:id="20"/>
    <w:bookmarkStart w:id="21" w:name="cultural-nuance-and-human-capital"/>
    <w:p>
      <w:pPr>
        <w:pStyle w:val="Heading2"/>
      </w:pPr>
      <w:r>
        <w:t xml:space="preserve">Cultural Nuance and Human Capital</w:t>
      </w:r>
    </w:p>
    <w:p>
      <w:pPr>
        <w:pStyle w:val="FirstParagraph"/>
      </w:pPr>
      <w:r>
        <w:t xml:space="preserve">Perhaps the most profound aspect of being a Project Manager in</w:t>
      </w:r>
      <w:r>
        <w:t xml:space="preserve"> </w:t>
      </w:r>
      <w:r>
        <w:rPr>
          <w:bCs/>
          <w:b/>
        </w:rPr>
        <w:t xml:space="preserve">India Mumbai</w:t>
      </w:r>
      <w:r>
        <w:t xml:space="preserve"> </w:t>
      </w:r>
      <w:r>
        <w:t xml:space="preserve">lies in managing people. The Indian workplace is hierarchical yet increasingly collaborative, especially in the IT, construction, and financial sectors prevalent here. A Project Manager must balance respect for seniority with the need for agile decision-making. Communication styles can be indirect; saying "no" directly might be considered rude or disruptive to harmony (known as 'saving face'). Therefore, a skilled Project Manager learns to read between the lines, understanding that a hesitant "we will try" often requires persistent follow-up and relationship-building rather than immediate confrontation.</w:t>
      </w:r>
    </w:p>
    <w:p>
      <w:pPr>
        <w:pStyle w:val="BodyText"/>
      </w:pPr>
      <w:r>
        <w:t xml:space="preserve">The diversity of</w:t>
      </w:r>
      <w:r>
        <w:t xml:space="preserve"> </w:t>
      </w:r>
      <w:r>
        <w:rPr>
          <w:bCs/>
          <w:b/>
        </w:rPr>
        <w:t xml:space="preserve">Mumbai</w:t>
      </w:r>
      <w:r>
        <w:t xml:space="preserve"> </w:t>
      </w:r>
      <w:r>
        <w:t xml:space="preserve">is its greatest strength. The workforce comprises individuals from every state in India, bringing varied languages, traditions, and perspectives. A Project Manager must foster an inclusive environment where this diversity is leveraged for innovation rather than allowed to become a source of friction. This requires emotional intelligence and a genuine interest in the cultural fabric of the team. In</w:t>
      </w:r>
      <w:r>
        <w:t xml:space="preserve"> </w:t>
      </w:r>
      <w:r>
        <w:rPr>
          <w:bCs/>
          <w:b/>
        </w:rPr>
        <w:t xml:space="preserve">India Mumbai</w:t>
      </w:r>
      <w:r>
        <w:t xml:space="preserve">, business relationships are often personal before they are professional. The ability to engage in small talk, participate in local festivals, and build trust over chai (tea) breaks is not a soft skill; it is a hard requirement for project success.</w:t>
      </w:r>
    </w:p>
    <w:bookmarkEnd w:id="21"/>
    <w:bookmarkStart w:id="22" w:name="resilience-and-adaptability"/>
    <w:p>
      <w:pPr>
        <w:pStyle w:val="Heading2"/>
      </w:pPr>
      <w:r>
        <w:t xml:space="preserve">Resilience and Adaptability</w:t>
      </w:r>
    </w:p>
    <w:p>
      <w:pPr>
        <w:pStyle w:val="FirstParagraph"/>
      </w:pPr>
      <w:r>
        <w:t xml:space="preserve">The pace of change in</w:t>
      </w:r>
      <w:r>
        <w:t xml:space="preserve"> </w:t>
      </w:r>
      <w:r>
        <w:rPr>
          <w:bCs/>
          <w:b/>
        </w:rPr>
        <w:t xml:space="preserve">Mumbai</w:t>
      </w:r>
      <w:r>
        <w:t xml:space="preserve"> </w:t>
      </w:r>
      <w:r>
        <w:t xml:space="preserve">is relentless. What was planned six months ago may be obsolete today due to shifting market demands, new government policies, or technological disruptions. A Project Manager must embody resilience. This means maintaining composure under pressure and guiding the team through ambiguity. When a major infrastructure project faces delays due to land acquisition issues—a common scenario in</w:t>
      </w:r>
      <w:r>
        <w:t xml:space="preserve"> </w:t>
      </w:r>
      <w:r>
        <w:rPr>
          <w:bCs/>
          <w:b/>
        </w:rPr>
        <w:t xml:space="preserve">Mumbai</w:t>
      </w:r>
      <w:r>
        <w:t xml:space="preserve">—the Project Manager must pivot quickly, renegotiating timelines with stakeholders while keeping morale high.</w:t>
      </w:r>
    </w:p>
    <w:p>
      <w:pPr>
        <w:pStyle w:val="BodyText"/>
      </w:pPr>
      <w:r>
        <w:t xml:space="preserve">Moreover, the concept of time itself is viewed differently in different contexts. While corporate clients may adhere strictly to deadlines, internal processes or vendor responses might operate on a more fluid timeline. The Project Manager acts as the bridge between these temporal worlds, ensuring that deliverables meet international standards while respecting local operational rhythms. This requires setting clear expectations early and managing stakeholder perceptions effectively.</w:t>
      </w:r>
    </w:p>
    <w:bookmarkEnd w:id="22"/>
    <w:bookmarkStart w:id="23" w:name="strategic-vision-vs.-ground-realities"/>
    <w:p>
      <w:pPr>
        <w:pStyle w:val="Heading2"/>
      </w:pPr>
      <w:r>
        <w:t xml:space="preserve">Strategic Vision vs. Ground Realities</w:t>
      </w:r>
    </w:p>
    <w:p>
      <w:pPr>
        <w:pStyle w:val="FirstParagraph"/>
      </w:pPr>
      <w:r>
        <w:t xml:space="preserve">A critical reflection on the role of a Project Manager in</w:t>
      </w:r>
      <w:r>
        <w:t xml:space="preserve"> </w:t>
      </w:r>
      <w:r>
        <w:rPr>
          <w:bCs/>
          <w:b/>
        </w:rPr>
        <w:t xml:space="preserve">Mumbai</w:t>
      </w:r>
      <w:r>
        <w:t xml:space="preserve"> </w:t>
      </w:r>
      <w:r>
        <w:t xml:space="preserve">is the tension between high-level strategic vision and ground-level execution. Mumbai’s real estate market, for instance, offers unparalleled opportunities for vertical growth but comes with immense costs and logistical nightmares. A Project Manager must be pragmatic. They must advocate for feasible solutions that do not compromise quality or safety due to cost-cutting pressures inherent in a highly competitive market.</w:t>
      </w:r>
    </w:p>
    <w:p>
      <w:pPr>
        <w:pStyle w:val="BodyText"/>
      </w:pPr>
      <w:r>
        <w:t xml:space="preserve">Additionally, the rise of digital transformation in</w:t>
      </w:r>
      <w:r>
        <w:t xml:space="preserve"> </w:t>
      </w:r>
      <w:r>
        <w:rPr>
          <w:bCs/>
          <w:b/>
        </w:rPr>
        <w:t xml:space="preserve">Mumbai</w:t>
      </w:r>
      <w:r>
        <w:t xml:space="preserve"> </w:t>
      </w:r>
      <w:r>
        <w:t xml:space="preserve">has changed how projects are managed. The adoption of advanced project management software, data analytics, and remote collaboration tools is accelerating. However, the Project Manager must ensure that technology serves as an enabler rather than a barrier. In a city where internet connectivity can be sporadic in older buildings or traffic-choked areas during monsoons, offline capabilities and robust backup plans are essential.</w:t>
      </w:r>
    </w:p>
    <w:bookmarkEnd w:id="23"/>
    <w:bookmarkStart w:id="24" w:name="conclusion-the-guardian-of-progress"/>
    <w:p>
      <w:pPr>
        <w:pStyle w:val="Heading2"/>
      </w:pPr>
      <w:r>
        <w:t xml:space="preserve">Conclusion: The Guardian of Progress</w:t>
      </w:r>
    </w:p>
    <w:p>
      <w:pPr>
        <w:pStyle w:val="FirstParagraph"/>
      </w:pPr>
      <w:r>
        <w:t xml:space="preserve">In conclusion, the role of a Project Manager in</w:t>
      </w:r>
      <w:r>
        <w:t xml:space="preserve"> </w:t>
      </w:r>
      <w:r>
        <w:rPr>
          <w:bCs/>
          <w:b/>
        </w:rPr>
        <w:t xml:space="preserve">India Mumbai</w:t>
      </w:r>
      <w:r>
        <w:t xml:space="preserve"> </w:t>
      </w:r>
      <w:r>
        <w:t xml:space="preserve">is that of a guardian of progress. It is a position that demands more than technical proficiency; it requires cultural immersion, ethical integrity, and unwavering adaptability. The challenges posed by the city’s density, diversity, and dynamism are significant but also present immense opportunities for impactful work.</w:t>
      </w:r>
    </w:p>
    <w:p>
      <w:pPr>
        <w:pStyle w:val="BodyText"/>
      </w:pPr>
      <w:r>
        <w:t xml:space="preserve">For those who choose to undertake this role, the experience is transformative. It teaches one that project management is not just about delivering outputs on time and within budget; it is about inspiring people to achieve extraordinary results in an unpredictable environment. As</w:t>
      </w:r>
      <w:r>
        <w:t xml:space="preserve"> </w:t>
      </w:r>
      <w:r>
        <w:rPr>
          <w:bCs/>
          <w:b/>
        </w:rPr>
        <w:t xml:space="preserve">Mumbai</w:t>
      </w:r>
      <w:r>
        <w:t xml:space="preserve"> </w:t>
      </w:r>
      <w:r>
        <w:t xml:space="preserve">continues to evolve as a global hub, the Project Manager will remain at the forefront of this evolution, steering projects through storms and sunshine alike, ensuring that visions become realities amidst the vibrant chaos of India’s financial capital.</w:t>
      </w:r>
    </w:p>
    <w:p>
      <w:pPr>
        <w:pStyle w:val="BodyText"/>
      </w:pPr>
      <w:r>
        <w:t xml:space="preserve">Ultimately, reflecting on this journey reveals that success in</w:t>
      </w:r>
      <w:r>
        <w:t xml:space="preserve"> </w:t>
      </w:r>
      <w:r>
        <w:rPr>
          <w:bCs/>
          <w:b/>
        </w:rPr>
        <w:t xml:space="preserve">Mumbai</w:t>
      </w:r>
      <w:r>
        <w:t xml:space="preserve"> </w:t>
      </w:r>
      <w:r>
        <w:t xml:space="preserve">is not measured solely by completed milestones but by the strength of relationships built and the resilience cultivated within teams. The Project Manager is not just a planner; they are a catalyst for change, navigating the intricate interplay of culture, commerce, and construction in one of the world’s most exciting cities.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2026-07-29T22:25:17Z</dcterms:created>
  <dcterms:modified xsi:type="dcterms:W3CDTF">2026-07-29T22:25:17Z</dcterms:modified>
</cp:coreProperties>
</file>

<file path=docProps/custom.xml><?xml version="1.0" encoding="utf-8"?>
<Properties xmlns="http://schemas.openxmlformats.org/officeDocument/2006/custom-properties" xmlns:vt="http://schemas.openxmlformats.org/officeDocument/2006/docPropsVTypes"/>
</file>