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56c7a8d2ecc07e8122c99fdd61aadd1c9063c23"/>
    <w:p>
      <w:pPr>
        <w:pStyle w:val="Heading1"/>
      </w:pPr>
      <w:r>
        <w:t xml:space="preserve">A Reflection on the Project Manager Role in New Zealand Wellington</w:t>
      </w:r>
    </w:p>
    <w:p>
      <w:pPr>
        <w:pStyle w:val="FirstParagraph"/>
      </w:pPr>
      <w:r>
        <w:t xml:space="preserve">The landscape of professional project management is not uniform; it shifts dramatically depending on geographical location, cultural context, and economic drivers. To understand the nuances of this profession in</w:t>
      </w:r>
      <w:r>
        <w:t xml:space="preserve"> </w:t>
      </w:r>
      <w:r>
        <w:rPr>
          <w:bCs/>
          <w:b/>
        </w:rPr>
        <w:t xml:space="preserve">New Zealand Wellington</w:t>
      </w:r>
      <w:r>
        <w:t xml:space="preserve">, one must look beyond standard textbook definitions of leadership and planning. Instead, we must explore how a</w:t>
      </w:r>
      <w:r>
        <w:t xml:space="preserve"> </w:t>
      </w:r>
      <w:r>
        <w:rPr>
          <w:bCs/>
          <w:b/>
        </w:rPr>
        <w:t xml:space="preserve">Project Manager</w:t>
      </w:r>
      <w:r>
        <w:t xml:space="preserve"> </w:t>
      </w:r>
      <w:r>
        <w:t xml:space="preserve">navigates the unique intersection of high-level strategic execution and local community values within New Zealand’s capital city.</w:t>
      </w:r>
    </w:p>
    <w:p>
      <w:pPr>
        <w:pStyle w:val="BodyText"/>
      </w:pPr>
      <w:r>
        <w:t xml:space="preserve">When reflecting on the role of a Project Manager in this specific context, the first observation is often one of cultural duality. New Zealand operates under a framework that deeply respects Te Ao Māori (the Māori world), particularly through principles such as kaitiakitanga (guardianship) and whanaungatanga (relationships). For a</w:t>
      </w:r>
      <w:r>
        <w:t xml:space="preserve"> </w:t>
      </w:r>
      <w:r>
        <w:rPr>
          <w:bCs/>
          <w:b/>
        </w:rPr>
        <w:t xml:space="preserve">Project Manager</w:t>
      </w:r>
      <w:r>
        <w:t xml:space="preserve">, this means that the traditional hierarchy is often flattened by a necessity for consensus-building. In Wellington, where government agencies, tech startups, and creative industries converge, the ability to foster genuine relationships is not just a soft skill; it is a critical operational requirement. A Project Manager who fails to engage with local iwi (tribes) or understand the cultural significance of land and community in</w:t>
      </w:r>
      <w:r>
        <w:t xml:space="preserve"> </w:t>
      </w:r>
      <w:r>
        <w:rPr>
          <w:bCs/>
          <w:b/>
        </w:rPr>
        <w:t xml:space="preserve">New Zealand Wellington</w:t>
      </w:r>
      <w:r>
        <w:t xml:space="preserve"> </w:t>
      </w:r>
      <w:r>
        <w:t xml:space="preserve">often finds themselves stalled by regulatory hurdles and lack of social license.</w:t>
      </w:r>
    </w:p>
    <w:p>
      <w:pPr>
        <w:pStyle w:val="BodyText"/>
      </w:pPr>
      <w:r>
        <w:t xml:space="preserve">Furthermore, the environmental consciousness prevalent in</w:t>
      </w:r>
      <w:r>
        <w:t xml:space="preserve"> </w:t>
      </w:r>
      <w:r>
        <w:rPr>
          <w:bCs/>
          <w:b/>
        </w:rPr>
        <w:t xml:space="preserve">New Zealand Wellington</w:t>
      </w:r>
      <w:r>
        <w:t xml:space="preserve"> </w:t>
      </w:r>
      <w:r>
        <w:t xml:space="preserve">imposes a heavy ethical burden on project management. The region is known for its progressive stance on sustainability and climate change resilience. Therefore, a Project Manager cannot simply focus on time, cost, and scope (the iron triangle). They must integrate environmental impact assessments into the very DNA of their projects. Whether managing infrastructure development along the waterfront or overseeing digital transformation in the government sector, the</w:t>
      </w:r>
      <w:r>
        <w:t xml:space="preserve"> </w:t>
      </w:r>
      <w:r>
        <w:rPr>
          <w:bCs/>
          <w:b/>
        </w:rPr>
        <w:t xml:space="preserve">Project Manager</w:t>
      </w:r>
      <w:r>
        <w:t xml:space="preserve"> </w:t>
      </w:r>
      <w:r>
        <w:t xml:space="preserve">is expected to champion green initiatives. This reflection highlights a significant evolution in the role: from mere deliverable tracking to becoming an advocate for sustainable outcomes that align with national and local environmental goals.</w:t>
      </w:r>
    </w:p>
    <w:p>
      <w:pPr>
        <w:pStyle w:val="BodyText"/>
      </w:pPr>
      <w:r>
        <w:t xml:space="preserve">The economic ecosystem of</w:t>
      </w:r>
      <w:r>
        <w:t xml:space="preserve"> </w:t>
      </w:r>
      <w:r>
        <w:rPr>
          <w:bCs/>
          <w:b/>
        </w:rPr>
        <w:t xml:space="preserve">New Zealand Wellington</w:t>
      </w:r>
      <w:r>
        <w:t xml:space="preserve"> </w:t>
      </w:r>
      <w:r>
        <w:t xml:space="preserve">also shapes the managerial approach. As the political heart of the nation, Wellington hosts a dense concentration of government ministries, diplomatic corps, and increasingly, a robust technology sector often referred to as "Silicon Moana." This duality creates a dynamic environment where public sector rigor meets private sector agility. A</w:t>
      </w:r>
      <w:r>
        <w:t xml:space="preserve"> </w:t>
      </w:r>
      <w:r>
        <w:rPr>
          <w:bCs/>
          <w:b/>
        </w:rPr>
        <w:t xml:space="preserve">Project Manager</w:t>
      </w:r>
      <w:r>
        <w:t xml:space="preserve"> </w:t>
      </w:r>
      <w:r>
        <w:t xml:space="preserve">working in this sphere must be bilingual in these two languages. They must understand the stringent compliance requirements of government procurement while simultaneously fostering the innovation and rapid iteration cycles required by tech firms. The adaptability required to switch contexts between a formal parliamentary briefing and an agile sprint planning session is a defining characteristic of successful Project Managers in this region.</w:t>
      </w:r>
    </w:p>
    <w:p>
      <w:pPr>
        <w:pStyle w:val="BodyText"/>
      </w:pPr>
      <w:r>
        <w:t xml:space="preserve">Another critical aspect to reflect upon is the scale of operations.</w:t>
      </w:r>
      <w:r>
        <w:t xml:space="preserve"> </w:t>
      </w:r>
      <w:r>
        <w:rPr>
          <w:bCs/>
          <w:b/>
        </w:rPr>
        <w:t xml:space="preserve">New Zealand Wellington</w:t>
      </w:r>
      <w:r>
        <w:t xml:space="preserve">, while vibrant, operates within a small national economy with limited resources compared to global hubs like London or New York. This scarcity mindset influences project management decisions significantly. Resourcefulness becomes paramount. A</w:t>
      </w:r>
      <w:r>
        <w:t xml:space="preserve"> </w:t>
      </w:r>
      <w:r>
        <w:rPr>
          <w:bCs/>
          <w:b/>
        </w:rPr>
        <w:t xml:space="preserve">Project Manager</w:t>
      </w:r>
      <w:r>
        <w:t xml:space="preserve"> </w:t>
      </w:r>
      <w:r>
        <w:t xml:space="preserve">here often cannot afford expensive enterprise software or massive teams; instead, they must leverage lean methodologies and creative problem-solving skills. This constraint breeds innovation but also requires a heightened sense of risk management, as there is less margin for error when resources are tight.</w:t>
      </w:r>
    </w:p>
    <w:p>
      <w:pPr>
        <w:pStyle w:val="BodyText"/>
      </w:pPr>
      <w:r>
        <w:t xml:space="preserve">The talent pool in</w:t>
      </w:r>
      <w:r>
        <w:t xml:space="preserve"> </w:t>
      </w:r>
      <w:r>
        <w:rPr>
          <w:bCs/>
          <w:b/>
        </w:rPr>
        <w:t xml:space="preserve">New Zealand Wellington</w:t>
      </w:r>
      <w:r>
        <w:t xml:space="preserve"> </w:t>
      </w:r>
      <w:r>
        <w:t xml:space="preserve">presents both opportunities and challenges for Project Managers. The city attracts high-caliber professionals due to its quality of life, yet the market is small. Turnover can be disruptive because replacing specialized skills takes time. Consequently, a Project Manager’s role expands to include significant mentorship and retention strategies. Building a resilient team culture that prevents burnout is essential in a competitive market where work-life balance is highly valued by the local workforce. The reflective practice of leadership here involves not just managing tasks, but nurturing human capital in an environment that prioritizes well-being alongside productivity.</w:t>
      </w:r>
    </w:p>
    <w:p>
      <w:pPr>
        <w:pStyle w:val="BodyText"/>
      </w:pPr>
      <w:r>
        <w:t xml:space="preserve">Additionally, the geographic isolation of</w:t>
      </w:r>
      <w:r>
        <w:t xml:space="preserve"> </w:t>
      </w:r>
      <w:r>
        <w:rPr>
          <w:bCs/>
          <w:b/>
        </w:rPr>
        <w:t xml:space="preserve">New Zealand Wellington</w:t>
      </w:r>
      <w:r>
        <w:t xml:space="preserve"> </w:t>
      </w:r>
      <w:r>
        <w:t xml:space="preserve">from global markets necessitates a strong emphasis on digital connectivity and virtual collaboration skills. While local face-to-face interactions are preferred for relationship building (consistent with Māori values of connection), Project Managers must seamlessly integrate remote teams located in other parts of New Zealand or internationally. This hybrid working model, accelerated by recent global events, requires a</w:t>
      </w:r>
      <w:r>
        <w:t xml:space="preserve"> </w:t>
      </w:r>
      <w:r>
        <w:rPr>
          <w:bCs/>
          <w:b/>
        </w:rPr>
        <w:t xml:space="preserve">Project Manager</w:t>
      </w:r>
      <w:r>
        <w:t xml:space="preserve"> </w:t>
      </w:r>
      <w:r>
        <w:t xml:space="preserve">to be proficient in digital tools and culturally sensitive to time zone differences if collaborating across the Pacific.</w:t>
      </w:r>
    </w:p>
    <w:p>
      <w:pPr>
        <w:pStyle w:val="BodyText"/>
      </w:pPr>
      <w:r>
        <w:t xml:space="preserve">In conclusion, reflecting on the identity of a Project Manager in</w:t>
      </w:r>
      <w:r>
        <w:t xml:space="preserve"> </w:t>
      </w:r>
      <w:r>
        <w:rPr>
          <w:bCs/>
          <w:b/>
        </w:rPr>
        <w:t xml:space="preserve">New Zealand Wellington</w:t>
      </w:r>
      <w:r>
        <w:t xml:space="preserve"> </w:t>
      </w:r>
      <w:r>
        <w:t xml:space="preserve">reveals a multifaceted professional who is part strategist, part diplomat, and part environmental steward. The role transcends traditional boundaries by integrating cultural awareness, sustainable practices, and adaptive leadership. It demands a deep understanding of the local fabric—the blend of indigenous heritage with modern innovation—that defines the capital city. For any individual aspiring to master this craft in this region, success lies not in imposing rigid global standards, but in adapting those standards to resonate with the unique ethical and operational landscape of</w:t>
      </w:r>
      <w:r>
        <w:t xml:space="preserve"> </w:t>
      </w:r>
      <w:r>
        <w:rPr>
          <w:bCs/>
          <w:b/>
        </w:rPr>
        <w:t xml:space="preserve">New Zealand Wellington</w:t>
      </w:r>
      <w:r>
        <w:t xml:space="preserve">. The Project Manager here is ultimately a bridge-builder, connecting resources to communities, and vision to reality within a context that values both progress and preservation.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Project Manager Role in New Zealand Wellington</dc:title>
  <dc:creator/>
  <dc:language>en</dc:language>
  <cp:keywords/>
  <dcterms:created xsi:type="dcterms:W3CDTF">2026-07-30T04:10:22Z</dcterms:created>
  <dcterms:modified xsi:type="dcterms:W3CDTF">2026-07-30T04:10:22Z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