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Thailand,</w:t>
      </w:r>
      <w:r>
        <w:t xml:space="preserve"> </w:t>
      </w:r>
      <w:r>
        <w:t xml:space="preserve">Bangkok</w:t>
      </w:r>
    </w:p>
    <w:bookmarkStart w:id="26" w:name="X0f2b6499a8152f718d48bd051e50d47a1d2b077"/>
    <w:p>
      <w:pPr>
        <w:pStyle w:val="Heading1"/>
      </w:pPr>
      <w:r>
        <w:t xml:space="preserve">Bridging Structure and Spirit: A Reflection on Being a Project Manager in Thailand, Bangkok</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International Stakeholders &amp; Local Teams</w:t>
      </w:r>
      <w:r>
        <w:br/>
      </w:r>
      <w:r>
        <w:rPr>
          <w:iCs/>
          <w:i/>
        </w:rPr>
        <w:t xml:space="preserve">A Reflection Paper on Cultural Dynamics and Leadership</w:t>
      </w:r>
    </w:p>
    <w:bookmarkStart w:id="20" w:name="Xeec517a8ddc7fcb16979b5985bfce9ec7e19257"/>
    <w:p>
      <w:pPr>
        <w:pStyle w:val="Heading2"/>
      </w:pPr>
      <w:r>
        <w:t xml:space="preserve">I. Introduction: The Unique Pulse of Bangkok</w:t>
      </w:r>
    </w:p>
    <w:p>
      <w:pPr>
        <w:pStyle w:val="FirstParagraph"/>
      </w:pPr>
      <w:r>
        <w:t xml:space="preserve">To assume the role of a Project Manager in Thailand, specifically within the bustling metropolis of Bangkok, is to embark on a journey that transcends traditional Gantt charts and risk registers. It is an immersion into a culture where time, hierarchy, and interpersonal relationships are viewed through distinct lenses that contrast sharply with Western methodologies. This reflection paper aims to dissect my experiences as a Project Manager operating in this vibrant context. The goal is not merely to report on deliverables but to explore how the specific environment of Thailand Bangkok demands a nuanced adaptation of leadership styles, communication protocols, and conflict resolution strategies.</w:t>
      </w:r>
    </w:p>
    <w:p>
      <w:pPr>
        <w:pStyle w:val="BodyText"/>
      </w:pPr>
      <w:r>
        <w:t xml:space="preserve">Bangkok is often described as a city of contradictions: it is ultra-modern yet deeply traditional; chaotic in its traffic yet orderly in its spiritual practices. As a Project Manager, one quickly realizes that managing projects here requires more than technical competence. It requires emotional intelligence, patience, and a profound respect for the local ethos known as</w:t>
      </w:r>
      <w:r>
        <w:t xml:space="preserve"> </w:t>
      </w:r>
      <w:r>
        <w:rPr>
          <w:iCs/>
          <w:i/>
        </w:rPr>
        <w:t xml:space="preserve">"Sanuk"</w:t>
      </w:r>
      <w:r>
        <w:t xml:space="preserve"> </w:t>
      </w:r>
      <w:r>
        <w:t xml:space="preserve">(fun/enjoyment) and</w:t>
      </w:r>
      <w:r>
        <w:t xml:space="preserve"> </w:t>
      </w:r>
      <w:r>
        <w:rPr>
          <w:iCs/>
          <w:i/>
        </w:rPr>
        <w:t xml:space="preserve">"Jai Yen"</w:t>
      </w:r>
      <w:r>
        <w:t xml:space="preserve"> </w:t>
      </w:r>
      <w:r>
        <w:t xml:space="preserve">(cool heart/calmness). The following sections reflect on how these cultural pillars shape the daily life of a Project Manager in this region.</w:t>
      </w:r>
    </w:p>
    <w:bookmarkEnd w:id="20"/>
    <w:bookmarkStart w:id="21" w:name="Xc74c79364c8f42f1a996f9a5659e1c58b848400"/>
    <w:p>
      <w:pPr>
        <w:pStyle w:val="Heading2"/>
      </w:pPr>
      <w:r>
        <w:t xml:space="preserve">II. The Concept of "Face" and Hierarchical Respect</w:t>
      </w:r>
    </w:p>
    <w:p>
      <w:pPr>
        <w:pStyle w:val="FirstParagraph"/>
      </w:pPr>
      <w:r>
        <w:t xml:space="preserve">The most challenging aspect for many international Project Managers entering the Thailand market is navigating the complex social hierarchy and the concept of saving face (</w:t>
      </w:r>
      <w:r>
        <w:rPr>
          <w:iCs/>
          <w:i/>
        </w:rPr>
        <w:t xml:space="preserve">"Kreng Jai"</w:t>
      </w:r>
      <w:r>
        <w:t xml:space="preserve">). In a standard Western corporate environment, open confrontation or direct criticism during a project review might be seen as efficient and necessary. However, in Thailand Bangkok, such actions can cause significant disruption to team morale and project timelines.</w:t>
      </w:r>
    </w:p>
    <w:p>
      <w:pPr>
        <w:pStyle w:val="BodyText"/>
      </w:pPr>
      <w:r>
        <w:t xml:space="preserve">Reflecting on my early projects, I learned that public disagreement with senior stakeholders or even subordinates is often avoided to prevent embarrassment. As a Project Manager, this means delivering difficult news—such as delays or budget overruns—requires immense tact. Direct communication must be softened with polite language and indirect cues. For instance, saying "we will try our best" might actually mean "it is impossible," but the subordinates may not have the courage to say so directly due to hierarchical pressure.</w:t>
      </w:r>
    </w:p>
    <w:p>
      <w:pPr>
        <w:pStyle w:val="BodyText"/>
      </w:pPr>
      <w:r>
        <w:t xml:space="preserve">Therefore, effective project management in this context relies heavily on building trust outside of formal meetings. One-on-one interactions, where individuals feel safe and respected, often yield more honest updates than large boardroom presentations. The Project Manager must become a diplomat as much as an administrator, reading between the lines to understand the true status of deliverables without causing anyone to lose face.</w:t>
      </w:r>
    </w:p>
    <w:bookmarkEnd w:id="21"/>
    <w:bookmarkStart w:id="22" w:name="X4a9512dd3bbbc3d80dbdba4ff7a72794e1631a5"/>
    <w:p>
      <w:pPr>
        <w:pStyle w:val="Heading2"/>
      </w:pPr>
      <w:r>
        <w:t xml:space="preserve">III. Time Perception: Polychronic vs. Monochronic</w:t>
      </w:r>
    </w:p>
    <w:p>
      <w:pPr>
        <w:pStyle w:val="FirstParagraph"/>
      </w:pPr>
      <w:r>
        <w:t xml:space="preserve">Bangkok’s famous traffic congestion is not just a logistical hurdle; it is a metaphor for the local perception of time. In many Western cultures, time is linear and scarce (monochronic). In Thailand Bangkok, time is often viewed as flexible and relational (polychronic). Meetings may start late because the previous conversation was still ongoing, or deadlines may shift if personal emergencies arise.</w:t>
      </w:r>
    </w:p>
    <w:p>
      <w:pPr>
        <w:pStyle w:val="BodyText"/>
      </w:pPr>
      <w:r>
        <w:t xml:space="preserve">As a Project Manager, rigid adherence to strict hourly schedules can lead to frustration. I have found that building in buffer time for "Bangkok factors"—such as flood risks during the rainy season or unexpected holidays—is essential. Furthermore, understanding that relationships take precedence over schedules is crucial. A meeting might last longer than planned because everyone insists on drinking tea and asking about each other’s families before discussing business.</w:t>
      </w:r>
    </w:p>
    <w:p>
      <w:pPr>
        <w:pStyle w:val="BodyText"/>
      </w:pPr>
      <w:r>
        <w:t xml:space="preserve">This does not mean deadlines are unimportant. However, the *path* to meeting those deadlines must be flexible. The Project Manager must focus on outcome-based monitoring rather than minute-by-minute surveillance. By allowing some flexibility in process, we gain loyalty and cooperation from the team, who reciprocate by ensuring critical milestones are met through extra effort when necessary.</w:t>
      </w:r>
    </w:p>
    <w:bookmarkEnd w:id="22"/>
    <w:bookmarkStart w:id="23" w:name="X15623e8e410b28700411d3d9bc1eb30a5de8813"/>
    <w:p>
      <w:pPr>
        <w:pStyle w:val="Heading2"/>
      </w:pPr>
      <w:r>
        <w:t xml:space="preserve">IV. The Role of "Sanuk" (Fun) in Project Execution</w:t>
      </w:r>
    </w:p>
    <w:p>
      <w:pPr>
        <w:pStyle w:val="FirstParagraph"/>
      </w:pPr>
      <w:r>
        <w:t xml:space="preserve">A unique cultural insight that defines project management in Thailand is the importance of</w:t>
      </w:r>
      <w:r>
        <w:t xml:space="preserve"> </w:t>
      </w:r>
      <w:r>
        <w:rPr>
          <w:iCs/>
          <w:i/>
        </w:rPr>
        <w:t xml:space="preserve">"Sanuk"</w:t>
      </w:r>
      <w:r>
        <w:t xml:space="preserve">. This concept suggests that work should be enjoyable and fun. If a task is perceived as purely burdensome without any element of enjoyment or social interaction, motivation drops significantly.</w:t>
      </w:r>
    </w:p>
    <w:p>
      <w:pPr>
        <w:pStyle w:val="BodyText"/>
      </w:pPr>
      <w:r>
        <w:t xml:space="preserve">Reflecting on successful project launches in Bangkok, I noticed that teams performed better when the work environment was relaxed and humorous. As a Project Manager, this meant organizing team-building activities that were not strictly corporate but genuinely fun. Celebrating small wins with food—a central part of Thai social life—was far more effective than issuing formal commendations.</w:t>
      </w:r>
    </w:p>
    <w:p>
      <w:pPr>
        <w:pStyle w:val="BodyText"/>
      </w:pPr>
      <w:r>
        <w:t xml:space="preserve">This aspect challenges the stereotypical view of Asia as strictly serious and disciplined. In Thailand Bangkok, a smile is often used to diffuse tension or hide discomfort (</w:t>
      </w:r>
      <w:r>
        <w:rPr>
          <w:iCs/>
          <w:i/>
        </w:rPr>
        <w:t xml:space="preserve">"Jai Yen"</w:t>
      </w:r>
      <w:r>
        <w:t xml:space="preserve">). Recognizing this, the Project Manager must foster an atmosphere where humor and positivity are encouraged. When stress levels rise during high-pressure phases, introducing moments of levity helps maintain team cohesion. The realization that "fun" is not a distraction but a strategic tool for sustainability was a pivotal lesson in my professional growth.</w:t>
      </w:r>
    </w:p>
    <w:bookmarkEnd w:id="23"/>
    <w:bookmarkStart w:id="24" w:name="Xd4db93dae08d733ce578b2edec8704b900c4d3a"/>
    <w:p>
      <w:pPr>
        <w:pStyle w:val="Heading2"/>
      </w:pPr>
      <w:r>
        <w:t xml:space="preserve">V. Communication Styles: High-Context Culture</w:t>
      </w:r>
    </w:p>
    <w:p>
      <w:pPr>
        <w:pStyle w:val="FirstParagraph"/>
      </w:pPr>
      <w:r>
        <w:t xml:space="preserve">Bangkok operates within a high-context communication framework, similar to other Asian cultures but with its own nuances. Meaning is embedded in the situation, the relationship between speakers, and non-verbal cues rather than just the explicit words used. For a Project Manager accustomed to low-context environments (like Germany or the USA), this can lead to misunderstandings.</w:t>
      </w:r>
    </w:p>
    <w:p>
      <w:pPr>
        <w:pStyle w:val="BodyText"/>
      </w:pPr>
      <w:r>
        <w:t xml:space="preserve">In my experience, emails may be vague ("We are working on it"), and face-to-face interactions may involve nods that do not necessarily indicate agreement but rather acknowledgment. As a Project Manager, I had to learn to listen actively and observe body language. Asking "yes/no" questions often yielded unhelpful answers because saying "no" is considered rude.</w:t>
      </w:r>
    </w:p>
    <w:p>
      <w:pPr>
        <w:pStyle w:val="BodyText"/>
      </w:pPr>
      <w:r>
        <w:t xml:space="preserve">To mitigate this, I shifted to asking open-ended questions such as, "What challenges do you foresee with this timeline?" or "How can we support you to achieve this goal?" This approach empowers the team to provide detailed feedback without feeling pressured. It also aligns with the Thai value of harmony, ensuring that project discussions remain collaborative rather than adversarial.</w:t>
      </w:r>
    </w:p>
    <w:bookmarkEnd w:id="24"/>
    <w:bookmarkStart w:id="25" w:name="X72d089995eea6bce4fcd2e3c2028705ce6c2734"/>
    <w:p>
      <w:pPr>
        <w:pStyle w:val="Heading2"/>
      </w:pPr>
      <w:r>
        <w:t xml:space="preserve">VI. Conclusion: Adapting Leadership for Success</w:t>
      </w:r>
    </w:p>
    <w:p>
      <w:pPr>
        <w:pStyle w:val="FirstParagraph"/>
      </w:pPr>
      <w:r>
        <w:t xml:space="preserve">In conclusion, being a Project Manager in Thailand Bangkok is a transformative professional experience. It demands the shedding of rigid Western management dogmas and the adoption of a more human-centric, flexible approach. The key takeaways from this reflection are threefold:</w:t>
      </w:r>
    </w:p>
    <w:p>
      <w:pPr>
        <w:numPr>
          <w:ilvl w:val="0"/>
          <w:numId w:val="1001"/>
        </w:numPr>
        <w:pStyle w:val="Compact"/>
      </w:pPr>
      <w:r>
        <w:rPr>
          <w:bCs/>
          <w:b/>
        </w:rPr>
        <w:t xml:space="preserve">Relationship First:</w:t>
      </w:r>
      <w:r>
        <w:t xml:space="preserve"> </w:t>
      </w:r>
      <w:r>
        <w:t xml:space="preserve">Trust and personal connection are the foundations of project success in this culture.</w:t>
      </w:r>
    </w:p>
    <w:p>
      <w:pPr>
        <w:numPr>
          <w:ilvl w:val="0"/>
          <w:numId w:val="1001"/>
        </w:numPr>
        <w:pStyle w:val="Compact"/>
      </w:pPr>
      <w:r>
        <w:rPr>
          <w:bCs/>
          <w:b/>
        </w:rPr>
        <w:t xml:space="preserve">Diplomatic Communication:</w:t>
      </w:r>
      <w:r>
        <w:t xml:space="preserve"> </w:t>
      </w:r>
      <w:r>
        <w:t xml:space="preserve">Preserving face and using indirect communication strategies prevent conflict and maintain harmony.</w:t>
      </w:r>
    </w:p>
    <w:p>
      <w:pPr>
        <w:numPr>
          <w:ilvl w:val="0"/>
          <w:numId w:val="1001"/>
        </w:numPr>
        <w:pStyle w:val="Compact"/>
      </w:pPr>
      <w:r>
        <w:rPr>
          <w:iCs/>
          <w:i/>
        </w:rPr>
        <w:t xml:space="preserve">Jai Yen</w:t>
      </w:r>
    </w:p>
    <w:p>
      <w:pPr>
        <w:numPr>
          <w:ilvl w:val="0"/>
          <w:numId w:val="1000"/>
        </w:numPr>
        <w:pStyle w:val="Compact"/>
      </w:pPr>
      <w:r>
        <w:t xml:space="preserve">The ability to stay calm (</w:t>
      </w:r>
      <w:r>
        <w:rPr>
          <w:iCs/>
          <w:i/>
        </w:rPr>
        <w:t xml:space="preserve">Jai Yen</w:t>
      </w:r>
      <w:r>
        <w:t xml:space="preserve">) is essential for navigating the unpredictable nature of Bangkok, whether due to traffic, weather, or social dynamics.</w:t>
      </w:r>
    </w:p>
    <w:p>
      <w:pPr>
        <w:pStyle w:val="FirstParagraph"/>
      </w:pPr>
      <w:r>
        <w:t xml:space="preserve">Ultimately, the role of the Project Manager here is not just to manage tasks but to manage hearts and minds. By embracing the unique cultural fabric of Thailand Bangkok—its respect for hierarchy, its appreciation for fun (</w:t>
      </w:r>
      <w:r>
        <w:rPr>
          <w:iCs/>
          <w:i/>
        </w:rPr>
        <w:t xml:space="preserve">Sanuk</w:t>
      </w:r>
      <w:r>
        <w:t xml:space="preserve">, and its flexible view of time—a Project Manager can build resilient teams that deliver high-quality results within a supportive and harmonious work environment. This reflection serves as a reminder that global project management is not one-size-fits-all; it requires continuous learning, adaptation, and deep cultural empathy.</w:t>
      </w:r>
    </w:p>
    <w:p>
      <w:pPr>
        <w:pStyle w:val="BodyText"/>
      </w:pPr>
      <w:r>
        <w:t xml:space="preserve">© 2023 Project Management Reflection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Thailand, Bangkok</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