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b4070921e6d2cb66ef351acfdbb2b8e52c533cd"/>
    <w:p>
      <w:pPr>
        <w:pStyle w:val="Heading1"/>
      </w:pPr>
      <w:r>
        <w:t xml:space="preserve">A Reflection on the Role of Project Manager in United States Houston</w:t>
      </w:r>
    </w:p>
    <w:p>
      <w:pPr>
        <w:pStyle w:val="FirstParagraph"/>
      </w:pPr>
      <w:r>
        <w:t xml:space="preserve">The landscape of professional project management is as diverse and complex as the cities in which it thrives. Nowhere is this more evident than in</w:t>
      </w:r>
      <w:r>
        <w:t xml:space="preserve"> </w:t>
      </w:r>
      <w:r>
        <w:rPr>
          <w:bCs/>
          <w:b/>
        </w:rPr>
        <w:t xml:space="preserve">United States Houston</w:t>
      </w:r>
      <w:r>
        <w:t xml:space="preserve">, a metropolis defined by its energy, diversity, and relentless pace. As I reflect on my experiences and observations regarding the role of a</w:t>
      </w:r>
      <w:r>
        <w:t xml:space="preserve"> </w:t>
      </w:r>
      <w:r>
        <w:rPr>
          <w:bCs/>
          <w:b/>
        </w:rPr>
        <w:t xml:space="preserve">Project Manager</w:t>
      </w:r>
      <w:r>
        <w:t xml:space="preserve"> </w:t>
      </w:r>
      <w:r>
        <w:t xml:space="preserve">within this specific geographic and cultural context, several key themes emerge: adaptability, communication under pressure, technical proficiency in infrastructure-heavy industries, and the critical importance of cultural intelligence. This document serves as a comprehensive reflection on how these elements converge to define success for any professional tasked with leading projects in</w:t>
      </w:r>
      <w:r>
        <w:t xml:space="preserve"> </w:t>
      </w:r>
      <w:r>
        <w:rPr>
          <w:bCs/>
          <w:b/>
        </w:rPr>
        <w:t xml:space="preserve">United States Houston</w:t>
      </w:r>
      <w:r>
        <w:t xml:space="preserve">.</w:t>
      </w:r>
    </w:p>
    <w:bookmarkStart w:id="20" w:name="X81f6d12a69c9f1bd07bd6e48375931550608d99"/>
    <w:p>
      <w:pPr>
        <w:pStyle w:val="Heading2"/>
      </w:pPr>
      <w:r>
        <w:t xml:space="preserve">The Unique Ecosystem of United States Houston</w:t>
      </w:r>
    </w:p>
    <w:p>
      <w:pPr>
        <w:pStyle w:val="FirstParagraph"/>
      </w:pPr>
      <w:r>
        <w:t xml:space="preserve">To understand the role of a</w:t>
      </w:r>
      <w:r>
        <w:t xml:space="preserve"> </w:t>
      </w:r>
      <w:r>
        <w:rPr>
          <w:bCs/>
          <w:b/>
        </w:rPr>
        <w:t xml:space="preserve">Project Manager</w:t>
      </w:r>
      <w:r>
        <w:t xml:space="preserve">, one must first understand the environment.</w:t>
      </w:r>
      <w:r>
        <w:t xml:space="preserve"> </w:t>
      </w:r>
      <w:r>
        <w:rPr>
          <w:bCs/>
          <w:b/>
        </w:rPr>
        <w:t xml:space="preserve">United States HoustonProject Manager</w:t>
      </w:r>
      <w:r>
        <w:t xml:space="preserve"> </w:t>
      </w:r>
      <w:r>
        <w:t xml:space="preserve">must navigate an ecosystem where downtime is costly and safety is paramount.</w:t>
      </w:r>
    </w:p>
    <w:p>
      <w:pPr>
        <w:pStyle w:val="BodyText"/>
      </w:pPr>
      <w:r>
        <w:t xml:space="preserve">Furthermore,</w:t>
      </w:r>
      <w:r>
        <w:t xml:space="preserve"> </w:t>
      </w:r>
      <w:r>
        <w:rPr>
          <w:bCs/>
          <w:b/>
        </w:rPr>
        <w:t xml:space="preserve">United States HoustonProject Manager</w:t>
      </w:r>
      <w:r>
        <w:t xml:space="preserve"> </w:t>
      </w:r>
      <w:r>
        <w:t xml:space="preserve">must be adept at risk assessment that includes natural disasters, supply chain disruptions caused by weather events, and the logistical challenges of maintaining operations during emergencies. This environmental awareness shapes every decision made from initial planning to final execution.</w:t>
      </w:r>
    </w:p>
    <w:bookmarkEnd w:id="20"/>
    <w:bookmarkStart w:id="21" w:name="X472be90e359d1c49e296f961a873f1e37cfb5fa"/>
    <w:p>
      <w:pPr>
        <w:pStyle w:val="Heading2"/>
      </w:pPr>
      <w:r>
        <w:t xml:space="preserve">The Core Competencies of the Project Manager</w:t>
      </w:r>
    </w:p>
    <w:p>
      <w:pPr>
        <w:pStyle w:val="FirstParagraph"/>
      </w:pPr>
      <w:r>
        <w:t xml:space="preserve">In this high-stakes environment, the traditional skills of a</w:t>
      </w:r>
      <w:r>
        <w:t xml:space="preserve"> </w:t>
      </w:r>
      <w:r>
        <w:rPr>
          <w:bCs/>
          <w:b/>
        </w:rPr>
        <w:t xml:space="preserve">Project ManagerProject ManagerUnited States Houstonmust balance rigid regulatory compliance with the need for agile problem-solving. The energy sector, for instance, is heavily regulated by federal and state bodies. A failure in documentation or safety protocol can halt a project indefinitely. Therefore, the</w:t>
      </w:r>
      <w:r>
        <w:rPr>
          <w:bCs/>
          <w:b/>
        </w:rPr>
        <w:t xml:space="preserve"> </w:t>
      </w:r>
      <w:r>
        <w:rPr>
          <w:bCs/>
          <w:b/>
          <w:bCs/>
          <w:b/>
        </w:rPr>
        <w:t xml:space="preserve">Project Manager</w:t>
      </w:r>
    </w:p>
    <w:p>
      <w:pPr>
        <w:pStyle w:val="BodyText"/>
      </w:pPr>
      <w:r>
        <w:t xml:space="preserve">However, technical knowledge must be paired with strong interpersonal skills. The workforce in</w:t>
      </w:r>
      <w:r>
        <w:t xml:space="preserve"> </w:t>
      </w:r>
      <w:r>
        <w:rPr>
          <w:bCs/>
          <w:b/>
        </w:rPr>
        <w:t xml:space="preserve">United States Houstonis incredibly diverse, representing a vast array of cultures, backgrounds, and languages. This diversity is a strength but also presents communication challenges. A reflective analysis shows that effective leadership here requires cultural intelligence. The</w:t>
      </w:r>
      <w:r>
        <w:rPr>
          <w:bCs/>
          <w:b/>
        </w:rPr>
        <w:t xml:space="preserve"> </w:t>
      </w:r>
      <w:r>
        <w:rPr>
          <w:bCs/>
          <w:b/>
          <w:bCs/>
          <w:b/>
        </w:rPr>
        <w:t xml:space="preserve">Project Manager</w:t>
      </w:r>
    </w:p>
    <w:bookmarkEnd w:id="21"/>
    <w:bookmarkStart w:id="22" w:name="X8f6334a044b372039108170a65e50d4c2285f3b"/>
    <w:p>
      <w:pPr>
        <w:pStyle w:val="Heading2"/>
      </w:pPr>
      <w:r>
        <w:t xml:space="preserve">Navigating Infrastructure and Industrial Complexity</w:t>
      </w:r>
    </w:p>
    <w:p>
      <w:pPr>
        <w:pStyle w:val="FirstParagraph"/>
      </w:pPr>
      <w:r>
        <w:rPr>
          <w:bCs/>
          <w:b/>
        </w:rPr>
        <w:t xml:space="preserve">United States HoustonProject Manager</w:t>
      </w:r>
    </w:p>
    <w:p>
      <w:pPr>
        <w:pStyle w:val="BodyText"/>
      </w:pPr>
      <w:r>
        <w:t xml:space="preserve">The complexity of integrating new technologies into existing legacy systems is another major factor. Many infrastructure projects in</w:t>
      </w:r>
      <w:r>
        <w:t xml:space="preserve"> </w:t>
      </w:r>
      <w:r>
        <w:rPr>
          <w:bCs/>
          <w:b/>
        </w:rPr>
        <w:t xml:space="preserve">United States Houston</w:t>
      </w:r>
      <w:r>
        <w:t xml:space="preserve">Project Manager</w:t>
      </w:r>
    </w:p>
    <w:bookmarkEnd w:id="22"/>
    <w:bookmarkStart w:id="23" w:name="the-human-element-leadership-in-crisis"/>
    <w:p>
      <w:pPr>
        <w:pStyle w:val="Heading2"/>
      </w:pPr>
      <w:r>
        <w:t xml:space="preserve">The Human Element: Leadership in Crisis</w:t>
      </w:r>
    </w:p>
    <w:p>
      <w:pPr>
        <w:pStyle w:val="FirstParagraph"/>
      </w:pPr>
      <w:r>
        <w:t xml:space="preserve">Perhaps the most profound aspect of reflecting on this role is considering leadership during crisis.</w:t>
      </w:r>
      <w:r>
        <w:t xml:space="preserve"> </w:t>
      </w:r>
      <w:r>
        <w:rPr>
          <w:bCs/>
          <w:b/>
        </w:rPr>
        <w:t xml:space="preserve">United States Houstonhas faced significant challenges, from natural disasters to economic shifts. In these times, the</w:t>
      </w:r>
      <w:r>
        <w:rPr>
          <w:bCs/>
          <w:b/>
        </w:rPr>
        <w:t xml:space="preserve"> </w:t>
      </w:r>
      <w:r>
        <w:rPr>
          <w:bCs/>
          <w:b/>
          <w:bCs/>
          <w:b/>
        </w:rPr>
        <w:t xml:space="preserve">Project Manager</w:t>
      </w:r>
    </w:p>
    <w:p>
      <w:pPr>
        <w:pStyle w:val="BodyText"/>
      </w:pPr>
      <w:r>
        <w:t xml:space="preserve">I have observed that the best</w:t>
      </w:r>
      <w:r>
        <w:t xml:space="preserve"> </w:t>
      </w:r>
      <w:r>
        <w:rPr>
          <w:bCs/>
          <w:b/>
        </w:rPr>
        <w:t xml:space="preserve">Project ManagersUnited States Houston</w:t>
      </w:r>
      <w:r>
        <w:t xml:space="preserve">. This human-centric approach often yields better long-term results than purely metric-driven management styles.</w:t>
      </w:r>
    </w:p>
    <w:bookmarkEnd w:id="23"/>
    <w:bookmarkStart w:id="24" w:name="conclusion-a-commitment-to-excellence"/>
    <w:p>
      <w:pPr>
        <w:pStyle w:val="Heading2"/>
      </w:pPr>
      <w:r>
        <w:t xml:space="preserve">Conclusion: A Commitment to Excellence</w:t>
      </w:r>
    </w:p>
    <w:p>
      <w:pPr>
        <w:pStyle w:val="FirstParagraph"/>
      </w:pPr>
      <w:r>
        <w:t xml:space="preserve">In conclusion, the role of a</w:t>
      </w:r>
    </w:p>
    <w:p>
      <w:pPr>
        <w:pStyle w:val="BodyText"/>
      </w:pPr>
      <w:r>
        <w:t xml:space="preserve">Project ManagerUnited States Houstonis multifaceted and demanding. It requires a unique blend of technical expertise, regulatory knowledge, cultural sensitivity, and resilient leadership. The environment presents distinct challenges related to weather, industry complexity, and diversity of stakeholders. However, these challenges also offer opportunities for innovation and professional growth.</w:t>
      </w:r>
    </w:p>
    <w:p>
      <w:pPr>
        <w:pStyle w:val="BodyText"/>
      </w:pPr>
      <w:r>
        <w:t xml:space="preserve">As I look forward to continued engagement in this field within</w:t>
      </w:r>
      <w:r>
        <w:t xml:space="preserve"> </w:t>
      </w:r>
      <w:r>
        <w:rPr>
          <w:bCs/>
          <w:b/>
        </w:rPr>
        <w:t xml:space="preserve">United States Houston</w:t>
      </w:r>
      <w:r>
        <w:t xml:space="preserve">, I recognize that mastery of this role is an ongoing journey. It demands continuous learning about the evolving landscape of energy and infrastructure, as well as an ongoing commitment to ethical leadership. The</w:t>
      </w:r>
      <w:r>
        <w:t xml:space="preserve"> </w:t>
      </w:r>
      <w:r>
        <w:rPr>
          <w:bCs/>
          <w:b/>
        </w:rPr>
        <w:t xml:space="preserve">Project ManagerUnited States Houston</w:t>
      </w:r>
      <w:r>
        <w:t xml:space="preserve">. By embracing the complexities of this role with humility, diligence, and adaptability, we can deliver projects that stand the test of time and serve the community effectively.</w:t>
      </w:r>
    </w:p>
    <w:p>
      <w:pPr>
        <w:pStyle w:val="BodyText"/>
      </w:pPr>
      <w:r>
        <w:rPr>
          <w:iCs/>
          <w:i/>
        </w:rPr>
        <w:t xml:space="preserve">Prepared for professional review in United States Houston.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Project Management in United States Houston</dc:title>
  <dc:creator/>
  <dc:language>en</dc:language>
  <cp:keywords/>
  <dcterms:created xsi:type="dcterms:W3CDTF">2026-07-30T06:27:27Z</dcterms:created>
  <dcterms:modified xsi:type="dcterms:W3CDTF">2026-07-30T06:27:27Z</dcterms:modified>
</cp:coreProperties>
</file>

<file path=docProps/custom.xml><?xml version="1.0" encoding="utf-8"?>
<Properties xmlns="http://schemas.openxmlformats.org/officeDocument/2006/custom-properties" xmlns:vt="http://schemas.openxmlformats.org/officeDocument/2006/docPropsVTypes"/>
</file>