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5bb39f5c7906d1a54751f17e96d8f1ae2952232"/>
    <w:p>
      <w:pPr>
        <w:pStyle w:val="Heading1"/>
      </w:pPr>
      <w:r>
        <w:t xml:space="preserve">A Deep Dive into Mental Health: Reflecting on the Psychiatrist in Brazil, São Paulo</w:t>
      </w:r>
    </w:p>
    <w:p>
      <w:pPr>
        <w:pStyle w:val="FirstParagraph"/>
      </w:pPr>
      <w:r>
        <w:t xml:space="preserve">In the bustling, vibrant heart of South America lies São Paulo, a city that pulses with life, commerce, culture, and an undeniable complexity. To understand the mental landscape of this metropolis is to confront a paradox: it is a city of immense opportunity and profound struggle simultaneously. Within this context,the role of the psychiatrist transcends mere medical practice; it becomes a critical pillar in maintaining the social fabric. This reflection paper explores the multifaceted nature of being a</w:t>
      </w:r>
      <w:r>
        <w:t xml:space="preserve"> </w:t>
      </w:r>
      <w:r>
        <w:rPr>
          <w:bCs/>
          <w:b/>
        </w:rPr>
        <w:t xml:space="preserve">Psychiatrist</w:t>
      </w:r>
      <w:r>
        <w:t xml:space="preserve"> </w:t>
      </w:r>
      <w:r>
        <w:t xml:space="preserve">operating within the unique ecosystem of</w:t>
      </w:r>
      <w:r>
        <w:t xml:space="preserve"> </w:t>
      </w:r>
      <w:r>
        <w:rPr>
          <w:bCs/>
          <w:b/>
        </w:rPr>
        <w:t xml:space="preserve">Brazil São Paulo</w:t>
      </w:r>
      <w:r>
        <w:t xml:space="preserve">, examining how cultural nuances, systemic challenges, and modern pressures intersect to shape both patient care and professional responsibility.</w:t>
      </w:r>
    </w:p>
    <w:bookmarkStart w:id="20" w:name="X369c3563429a5af089d262b6100105e39f6fa82"/>
    <w:p>
      <w:pPr>
        <w:pStyle w:val="Heading2"/>
      </w:pPr>
      <w:r>
        <w:t xml:space="preserve">The Cultural Tapestry of Mental Health in Brazil</w:t>
      </w:r>
    </w:p>
    <w:p>
      <w:pPr>
        <w:pStyle w:val="FirstParagraph"/>
      </w:pPr>
      <w:r>
        <w:t xml:space="preserve">To practice psychiatry effectively in</w:t>
      </w:r>
      <w:r>
        <w:t xml:space="preserve"> </w:t>
      </w:r>
      <w:r>
        <w:rPr>
          <w:bCs/>
          <w:b/>
        </w:rPr>
        <w:t xml:space="preserve">Brazil São Paulo</w:t>
      </w:r>
      <w:r>
        <w:t xml:space="preserve"> </w:t>
      </w:r>
      <w:r>
        <w:t xml:space="preserve">one must first grasp the deep-seated cultural undercurrents that define Brazilian society. Unlike the clinical detachment often associated with Western medical models, Brazilian healthcare is frequently imbued with warmth, empathy, and a strong sense of community. The concept of</w:t>
      </w:r>
      <w:r>
        <w:t xml:space="preserve"> </w:t>
      </w:r>
      <w:r>
        <w:rPr>
          <w:iCs/>
          <w:i/>
        </w:rPr>
        <w:t xml:space="preserve">"jeitinho brasileiro"</w:t>
      </w:r>
      <w:r>
        <w:t xml:space="preserve">—the art of finding a flexible way through obstacles—is as relevant in therapeutic settings as it is in daily life. For the</w:t>
      </w:r>
      <w:r>
        <w:t xml:space="preserve"> </w:t>
      </w:r>
      <w:r>
        <w:rPr>
          <w:bCs/>
          <w:b/>
        </w:rPr>
        <w:t xml:space="preserve">Psychiatrist</w:t>
      </w:r>
      <w:r>
        <w:t xml:space="preserve">, this means that treatment plans cannot be rigidly standardized. They must adapt to the individual's social context, family dynamics, and spiritual beliefs.</w:t>
      </w:r>
    </w:p>
    <w:p>
      <w:pPr>
        <w:pStyle w:val="BodyText"/>
      </w:pPr>
      <w:r>
        <w:t xml:space="preserve">Mental health stigma remains a significant barrier in many parts of Brazil, though São Paulo is notably more progressive than rural regions. Yet even in this cosmopolitan hub, there exists a tension between public displays of emotional openness and private suffering. The</w:t>
      </w:r>
      <w:r>
        <w:t xml:space="preserve"> </w:t>
      </w:r>
      <w:r>
        <w:rPr>
          <w:bCs/>
          <w:b/>
        </w:rPr>
        <w:t xml:space="preserve">Psychiatrist</w:t>
      </w:r>
      <w:r>
        <w:t xml:space="preserve"> </w:t>
      </w:r>
      <w:r>
        <w:t xml:space="preserve">often finds themselves navigating this dichotomy, helping patients reconcile their internal struggles with external expectations of resilience and positivity inherent in the Brazilian social contract.</w:t>
      </w:r>
    </w:p>
    <w:bookmarkEnd w:id="20"/>
    <w:bookmarkStart w:id="21" w:name="Xf07523d5846cb88b9cfa27cffdb2691fcbe0e53"/>
    <w:p>
      <w:pPr>
        <w:pStyle w:val="Heading2"/>
      </w:pPr>
      <w:r>
        <w:t xml:space="preserve">The Urban Pressure Cooker: Life in São Paulo</w:t>
      </w:r>
    </w:p>
    <w:p>
      <w:pPr>
        <w:pStyle w:val="FirstParagraph"/>
      </w:pPr>
      <w:r>
        <w:t xml:space="preserve">São Paulo is not just a city; it is a machine. It is the financial capital of Latin America, home to over 12 million people within its metropolitan area. The pace of life here can be relentless, leading to high rates of burnout, anxiety disorders, and depression. For the</w:t>
      </w:r>
      <w:r>
        <w:t xml:space="preserve"> </w:t>
      </w:r>
      <w:r>
        <w:rPr>
          <w:bCs/>
          <w:b/>
        </w:rPr>
        <w:t xml:space="preserve">Psychiatrist</w:t>
      </w:r>
      <w:r>
        <w:t xml:space="preserve"> </w:t>
      </w:r>
      <w:r>
        <w:t xml:space="preserve">in this environment, the clinical picture is often dominated by stress-related disorders resulting from long commutes across massive distances (such as traveling from Guarulhos to Paulista Avenue), job insecurity, and economic volatility.</w:t>
      </w:r>
    </w:p>
    <w:p>
      <w:pPr>
        <w:pStyle w:val="BodyText"/>
      </w:pPr>
      <w:r>
        <w:t xml:space="preserve">The disparity in São Paulo is stark. The same streets that house global corporate headquarters also contain vast favelas where basic needs are unmet. This inequality directly impacts mental health. A</w:t>
      </w:r>
      <w:r>
        <w:t xml:space="preserve"> </w:t>
      </w:r>
      <w:r>
        <w:rPr>
          <w:bCs/>
          <w:b/>
        </w:rPr>
        <w:t xml:space="preserve">Psychiatrist</w:t>
      </w:r>
      <w:r>
        <w:t xml:space="preserve"> </w:t>
      </w:r>
      <w:r>
        <w:t xml:space="preserve">working in the public system (SUS - Sistema Único de Saúde) may encounter trauma related to violence, poverty, and lack of access to education, while a private practitioner might treat executives suffering from existential crises amidst extreme wealth. Understanding this geographic and socioeconomic divide is crucial for providing holistic care.</w:t>
      </w:r>
    </w:p>
    <w:bookmarkEnd w:id="21"/>
    <w:bookmarkStart w:id="22" w:name="the-dual-system-public-vs.-private-care"/>
    <w:p>
      <w:pPr>
        <w:pStyle w:val="Heading2"/>
      </w:pPr>
      <w:r>
        <w:t xml:space="preserve">The Dual System: Public vs. Private Care</w:t>
      </w:r>
    </w:p>
    <w:p>
      <w:pPr>
        <w:pStyle w:val="FirstParagraph"/>
      </w:pPr>
      <w:r>
        <w:t xml:space="preserve">One of the most defining aspects of practicing psychiatry in</w:t>
      </w:r>
      <w:r>
        <w:t xml:space="preserve"> </w:t>
      </w:r>
      <w:r>
        <w:rPr>
          <w:bCs/>
          <w:b/>
        </w:rPr>
        <w:t xml:space="preserve">Brazil São Paulo</w:t>
      </w:r>
      <w:r>
        <w:t xml:space="preserve"> </w:t>
      </w:r>
      <w:r>
        <w:t xml:space="preserve">is the bifurcation of healthcare into public and private sectors. The SUS provides universal coverage, ensuring that mental health services are theoretically accessible to all citizens. However, the system is often underfunded and overstretched. Psychiatric hospitals have largely been replaced by community-based centers known as CAPs (Centros de Atenção Psicossocial). Here, the</w:t>
      </w:r>
      <w:r>
        <w:t xml:space="preserve"> </w:t>
      </w:r>
      <w:r>
        <w:rPr>
          <w:bCs/>
          <w:b/>
        </w:rPr>
        <w:t xml:space="preserve">Psychiatrist</w:t>
      </w:r>
      <w:r>
        <w:t xml:space="preserve"> </w:t>
      </w:r>
      <w:r>
        <w:t xml:space="preserve">works in multidisciplinary teams, emphasizing social reintegration over institutionalization—a model pioneered in Brazil during the psychiatric reform movement.</w:t>
      </w:r>
    </w:p>
    <w:p>
      <w:pPr>
        <w:pStyle w:val="BodyText"/>
      </w:pPr>
      <w:r>
        <w:t xml:space="preserve">In contrast, the private sector offers sophisticated care but is accessible only to those who can afford it. Many</w:t>
      </w:r>
      <w:r>
        <w:t xml:space="preserve"> </w:t>
      </w:r>
      <w:r>
        <w:rPr>
          <w:bCs/>
          <w:b/>
        </w:rPr>
        <w:t xml:space="preserve">Psychiatrists</w:t>
      </w:r>
      <w:r>
        <w:t xml:space="preserve"> </w:t>
      </w:r>
      <w:r>
        <w:t xml:space="preserve">split their time between both sectors. This duality forces them to confront systemic inequities daily. It raises profound ethical questions about resource allocation, patient prioritization, and the moral obligation of the professional to advocate for policy changes that benefit the marginalized populations served by the public system.</w:t>
      </w:r>
    </w:p>
    <w:bookmarkEnd w:id="22"/>
    <w:bookmarkStart w:id="23" w:name="the-evolution-of-psychiatric-practice"/>
    <w:p>
      <w:pPr>
        <w:pStyle w:val="Heading2"/>
      </w:pPr>
      <w:r>
        <w:t xml:space="preserve">The Evolution of Psychiatric Practice</w:t>
      </w:r>
    </w:p>
    <w:p>
      <w:pPr>
        <w:pStyle w:val="FirstParagraph"/>
      </w:pPr>
      <w:r>
        <w:t xml:space="preserve">Over recent decades, psychiatry in</w:t>
      </w:r>
      <w:r>
        <w:t xml:space="preserve"> </w:t>
      </w:r>
      <w:r>
        <w:rPr>
          <w:bCs/>
          <w:b/>
        </w:rPr>
        <w:t xml:space="preserve">Brazil São Paulo</w:t>
      </w:r>
      <w:r>
        <w:t xml:space="preserve"> </w:t>
      </w:r>
      <w:r>
        <w:t xml:space="preserve">has undergone a significant transformation. The legacy of institutionalization is being replaced by human rights-based approaches. The influence of international trends such as cognitive behavioral therapy (CBT), psychoanalysis, and psychopharmacology intersects with local traditions. For instance, the integration of spiritual practices, such as Umbanda or Candomblé, into therapeutic understanding requires sensitivity and respect from the</w:t>
      </w:r>
      <w:r>
        <w:t xml:space="preserve"> </w:t>
      </w:r>
      <w:r>
        <w:rPr>
          <w:bCs/>
          <w:b/>
        </w:rPr>
        <w:t xml:space="preserve">Psychiatrist</w:t>
      </w:r>
      <w:r>
        <w:t xml:space="preserve">, acknowledging that for many patients these are not "delusions" but vital sources of support.</w:t>
      </w:r>
    </w:p>
    <w:p>
      <w:pPr>
        <w:pStyle w:val="BodyText"/>
      </w:pPr>
      <w:r>
        <w:t xml:space="preserve">Furthermore, technology has reshaped access to care. Telepsychiatry has expanded rapidly in São Paulo, allowing specialists to reach remote areas within the state and providing convenience for busy urban dwellers. However, this digital shift also creates new challenges regarding confidentiality, the loss of non-verbal cues in video consultations, and ensuring that lower-income populations are not left behind in the digital divide.</w:t>
      </w:r>
    </w:p>
    <w:bookmarkEnd w:id="23"/>
    <w:bookmarkStart w:id="24" w:name="professional-resilience-and-self-care"/>
    <w:p>
      <w:pPr>
        <w:pStyle w:val="Heading2"/>
      </w:pPr>
      <w:r>
        <w:t xml:space="preserve">Professional Resilience and Self-Care</w:t>
      </w:r>
    </w:p>
    <w:p>
      <w:pPr>
        <w:pStyle w:val="FirstParagraph"/>
      </w:pPr>
      <w:r>
        <w:t xml:space="preserve">Perhaps one of the most overlooked aspects of being a</w:t>
      </w:r>
      <w:r>
        <w:t xml:space="preserve"> </w:t>
      </w:r>
      <w:r>
        <w:rPr>
          <w:bCs/>
          <w:b/>
        </w:rPr>
        <w:t xml:space="preserve">Psychiatrist</w:t>
      </w:r>
      <w:r>
        <w:t xml:space="preserve"> </w:t>
      </w:r>
      <w:r>
        <w:t xml:space="preserve">is the emotional toll it takes. Working with individuals at their most vulnerable moments, often in a high-stress environment like São Paulo, can lead to compassion fatigue and secondary trauma. The expectation to be resilient while navigating bureaucratic hurdles in the public system or demanding schedules in private practice can be overwhelming.</w:t>
      </w:r>
    </w:p>
    <w:p>
      <w:pPr>
        <w:pStyle w:val="BodyText"/>
      </w:pPr>
      <w:r>
        <w:t xml:space="preserve">Therefore, reflection on one's own mental health is not a luxury but a professional necessity.</w:t>
      </w:r>
      <w:r>
        <w:t xml:space="preserve"> </w:t>
      </w:r>
      <w:r>
        <w:rPr>
          <w:bCs/>
          <w:b/>
        </w:rPr>
        <w:t xml:space="preserve">Brazil São Paulo</w:t>
      </w:r>
      <w:r>
        <w:t xml:space="preserve">, with its rich cultural emphasis on collective support and leisure, offers some mitigating factors. The city’s vibrant social scene, festivals like Carnival and Virada Paulista, and the availability of natural spaces like Ibirapuera Park provide essential outlets for stress relief. For the psychiatrist, engaging with these community aspects is not just recreational; it is a form of maintaining their own humanity in a demanding profession.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Brazil São Paulo</w:t>
      </w:r>
      <w:r>
        <w:t xml:space="preserve"> </w:t>
      </w:r>
      <w:r>
        <w:t xml:space="preserve">is complex, dynamic, and deeply intertwined with the socio-economic fabric of one of the world's largest cities. It requires a practitioner who is not only medically skilled but also culturally competent, socially aware, and ethically grounded. The challenges are immense—from systemic inequality to the pressures of urban life—but so are the opportunities for meaningful intervention and social change.</w:t>
      </w:r>
    </w:p>
    <w:p>
      <w:pPr>
        <w:pStyle w:val="BodyText"/>
      </w:pPr>
      <w:r>
        <w:t xml:space="preserve">As Brazil continues to evolve, so too will the landscape of mental health care. The</w:t>
      </w:r>
      <w:r>
        <w:t xml:space="preserve"> </w:t>
      </w:r>
      <w:r>
        <w:rPr>
          <w:bCs/>
          <w:b/>
        </w:rPr>
        <w:t xml:space="preserve">Psychiatrist</w:t>
      </w:r>
      <w:r>
        <w:t xml:space="preserve"> </w:t>
      </w:r>
      <w:r>
        <w:t xml:space="preserve">stands at the forefront of this evolution, bridging science and humanity, individual suffering and collective responsibility. Reflecting on this role reminds us that psychiatry in São Paulo is not just about treating illness; it is about fostering resilience, advocating for equity, and finding balance in a city that never sleeps.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Psychiatrist in Brazil, São Paulo</dc:title>
  <dc:creator/>
  <dc:language>en</dc:language>
  <cp:keywords/>
  <dcterms:created xsi:type="dcterms:W3CDTF">2026-07-29T17:01:50Z</dcterms:created>
  <dcterms:modified xsi:type="dcterms:W3CDTF">2026-07-29T17:01:50Z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