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dfee21ce0773fa613d69d01b39cb409eeec40a"/>
    <w:p>
      <w:pPr>
        <w:pStyle w:val="Heading1"/>
      </w:pPr>
      <w:r>
        <w:t xml:space="preserve">A Reflection on the Role of a Psychiatrist in Nigeria Lagos</w:t>
      </w:r>
    </w:p>
    <w:p>
      <w:pPr>
        <w:pStyle w:val="FirstParagraph"/>
      </w:pPr>
      <w:r>
        <w:t xml:space="preserve">The landscape of mental health care is undergoing a profound transformation across the globe, yet nowhere is this transformation more urgent, complex, and culturally significant than in the bustling metropolis of Lagos. As one of Africa’s largest cities and its economic nerve center, Nigeria Lagos presents a unique paradox: it is a hub of immense energy, innovation, and resilience for many; yet it remains an environment fraught with high-stress factors that exacerbate psychological distress. In this context, the role of the</w:t>
      </w:r>
      <w:r>
        <w:t xml:space="preserve"> </w:t>
      </w:r>
      <w:r>
        <w:rPr>
          <w:bCs/>
          <w:b/>
        </w:rPr>
        <w:t xml:space="preserve">Psychiatrist</w:t>
      </w:r>
      <w:r>
        <w:t xml:space="preserve"> </w:t>
      </w:r>
      <w:r>
        <w:t xml:space="preserve">transcends traditional medical boundaries. It becomes a critical intersection of clinical science, social advocacy, cultural competence, and humanitarian care. This reflection paper seeks to explore the multifaceted duties and challenges faced by psychiatrists operating within this dynamic Nigerian setting.</w:t>
      </w:r>
    </w:p>
    <w:p>
      <w:pPr>
        <w:pStyle w:val="BodyText"/>
      </w:pPr>
      <w:r>
        <w:rPr>
          <w:bCs/>
          <w:b/>
        </w:rPr>
        <w:t xml:space="preserve">Core Theme:</w:t>
      </w:r>
      <w:r>
        <w:t xml:space="preserve"> </w:t>
      </w:r>
      <w:r>
        <w:t xml:space="preserve">The integration of modern psychiatric practice with the socio-cultural realities of Nigeria Lagos.</w:t>
      </w:r>
    </w:p>
    <w:bookmarkStart w:id="20" w:name="X89d1f1e0e801a38c97e5f484dabec57c099f468"/>
    <w:p>
      <w:pPr>
        <w:pStyle w:val="Heading2"/>
      </w:pPr>
      <w:r>
        <w:t xml:space="preserve">The Burden of Urban Stress in Nigeria Lagos</w:t>
      </w:r>
    </w:p>
    <w:p>
      <w:pPr>
        <w:pStyle w:val="FirstParagraph"/>
      </w:pPr>
      <w:r>
        <w:t xml:space="preserve">To understand the necessity of specialized psychiatric care, one must first contextualize the environment. Life in Nigeria Lagos is characterized by rapid urbanization, traffic congestion known locally as "go-slow," economic instability, and a competitive job market. These environmental stressors contribute significantly to anxiety disorders, depression, and burnout among the population. For a</w:t>
      </w:r>
      <w:r>
        <w:t xml:space="preserve"> </w:t>
      </w:r>
      <w:r>
        <w:rPr>
          <w:bCs/>
          <w:b/>
        </w:rPr>
        <w:t xml:space="preserve">Psychiatrist</w:t>
      </w:r>
      <w:r>
        <w:t xml:space="preserve"> </w:t>
      </w:r>
      <w:r>
        <w:t xml:space="preserve">practicing in this region, the diagnostic process cannot be separated from the patient's social reality. A diagnosis of major depressive disorder may not stem solely from neurochemical imbalances but could be deeply rooted in financial insecurity or housing instability prevalent in certain districts of Lagos.</w:t>
      </w:r>
    </w:p>
    <w:p>
      <w:pPr>
        <w:pStyle w:val="BodyText"/>
      </w:pPr>
      <w:r>
        <w:t xml:space="preserve">The sheer density and pace of life demand that psychiatrists are equipped not only with pharmacological knowledge but also with acute observational skills to distinguish between normal stress reactions and pathological conditions. The psychiatrist must act as a stabilizing force for individuals whose lives are often chaotic, providing a safe harbor where the pressures of Lagos society can be dissected and managed.</w:t>
      </w:r>
    </w:p>
    <w:bookmarkEnd w:id="20"/>
    <w:bookmarkStart w:id="21" w:name="bridging-the-gap-culture-and-stigma"/>
    <w:p>
      <w:pPr>
        <w:pStyle w:val="Heading2"/>
      </w:pPr>
      <w:r>
        <w:t xml:space="preserve">Bridging the Gap: Culture and Stigma</w:t>
      </w:r>
    </w:p>
    <w:p>
      <w:pPr>
        <w:pStyle w:val="FirstParagraph"/>
      </w:pPr>
      <w:r>
        <w:t xml:space="preserve">One of the most critical reflections on psychiatric practice in Nigeria Lagos revolves around cultural interpretation. Mental health stigma remains a significant barrier to care. In many communities within Nigeria, mental illness is often misunderstood, attributed to spiritual causes, witchcraft, or personal weakness rather than medical conditions. This cultural framing complicates the work of the</w:t>
      </w:r>
      <w:r>
        <w:t xml:space="preserve"> </w:t>
      </w:r>
      <w:r>
        <w:rPr>
          <w:bCs/>
          <w:b/>
        </w:rPr>
        <w:t xml:space="preserve">Psychiatrist</w:t>
      </w:r>
      <w:r>
        <w:t xml:space="preserve">.</w:t>
      </w:r>
    </w:p>
    <w:p>
      <w:pPr>
        <w:pStyle w:val="BodyText"/>
      </w:pPr>
      <w:r>
        <w:t xml:space="preserve">A successful psychiatrist in this environment must be a skilled communicator and educator. They must navigate these beliefs with sensitivity, respecting cultural and religious traditions while gently introducing biomedical explanations that empower rather than alienate patients. In Lagos, where faith-based institutions play a monumental role in social support systems, collaboration between psychiatrists and spiritual leaders is often essential. The psychiatrist does not merely prescribe medication; they advocate for a holistic view of health that acknowledges the patient's spiritual identity while addressing clinical needs. This cultural bridge-building is perhaps the most undervalued yet vital aspect of psychiatric practice in Nigeria Lagos.</w:t>
      </w:r>
    </w:p>
    <w:bookmarkEnd w:id="21"/>
    <w:bookmarkStart w:id="22" w:name="Xe6d0c2d11a4910fb6ff875eabd6bc0a30046540"/>
    <w:p>
      <w:pPr>
        <w:pStyle w:val="Heading2"/>
      </w:pPr>
      <w:r>
        <w:t xml:space="preserve">Resource Constraints and Professional Resilience</w:t>
      </w:r>
    </w:p>
    <w:p>
      <w:pPr>
        <w:pStyle w:val="FirstParagraph"/>
      </w:pPr>
      <w:r>
        <w:t xml:space="preserve">The practical realities of healthcare infrastructure in Nigeria Lagos pose significant challenges for the</w:t>
      </w:r>
      <w:r>
        <w:t xml:space="preserve"> </w:t>
      </w:r>
      <w:r>
        <w:rPr>
          <w:bCs/>
          <w:b/>
        </w:rPr>
        <w:t xml:space="preserve">Psychiatrist</w:t>
      </w:r>
      <w:r>
        <w:t xml:space="preserve">. Access to comprehensive diagnostic tools, specialized nursing care, and even consistent supplies of psychotropic medications can be inconsistent. Many patients face financial hurdles that limit their ability to adhere to long-term treatment plans. In this context, the psychiatrist must often rely on generic medications and prioritize cost-effective interventions without compromising the standard of care.</w:t>
      </w:r>
    </w:p>
    <w:p>
      <w:pPr>
        <w:pStyle w:val="BodyText"/>
      </w:pPr>
      <w:r>
        <w:t xml:space="preserve">This scarcity demands a high degree of professional resilience and creativity. Psychiatrists in Lagos often find themselves serving as counselors, social workers, and community advocates in addition to their medical roles. They must develop treatment plans that are sustainable for patients with varying economic backgrounds. This adaptability is a hallmark of effective psychiatric practice in developing urban centers. It requires the psychiatrist to be resourceful, ensuring that even with limited tools, they can provide meaningful relief and hope to those suffering from mental health disorders.</w:t>
      </w:r>
    </w:p>
    <w:bookmarkEnd w:id="22"/>
    <w:bookmarkStart w:id="23" w:name="the-social-determinants-of-mental-health"/>
    <w:p>
      <w:pPr>
        <w:pStyle w:val="Heading2"/>
      </w:pPr>
      <w:r>
        <w:t xml:space="preserve">The Social Determinants of Mental Health</w:t>
      </w:r>
    </w:p>
    <w:p>
      <w:pPr>
        <w:pStyle w:val="FirstParagraph"/>
      </w:pPr>
      <w:r>
        <w:t xml:space="preserve">In Nigeria Lagos, mental health is inextricably linked to broader social determinants such as education, employment, and security. The recent economic shifts in the region have heightened anxiety regarding future prospects for young people. The psychiatrist must recognize these macro-level pressures during individual consultations. For instance, treating a young professional with severe anxiety requires more than just therapy; it may involve counseling on career resilience or connecting them with vocational resources.</w:t>
      </w:r>
    </w:p>
    <w:p>
      <w:pPr>
        <w:pStyle w:val="BodyText"/>
      </w:pPr>
      <w:r>
        <w:t xml:space="preserve">Furthermore, the issue of migration and displacement within the country affects mental health patterns in Lagos. Many individuals move to Lagos seeking better opportunities but face exploitation and isolation. The psychiatrist plays a crucial role in helping these populations process trauma, loneliness, and acculturation stress. By addressing these social determinants, psychiatrists contribute to the overall well-being of society, not just individual patients.</w:t>
      </w:r>
    </w:p>
    <w:bookmarkEnd w:id="23"/>
    <w:bookmarkStart w:id="24" w:name="the-future-policy-and-advocacy"/>
    <w:p>
      <w:pPr>
        <w:pStyle w:val="Heading2"/>
      </w:pPr>
      <w:r>
        <w:t xml:space="preserve">The Future: Policy and Advocacy</w:t>
      </w:r>
    </w:p>
    <w:p>
      <w:pPr>
        <w:pStyle w:val="FirstParagraph"/>
      </w:pPr>
      <w:r>
        <w:t xml:space="preserve">Looking forward, the role of the psychiatrist in Nigeria Lagos must expand into policy advocacy. There is a pressing need for stronger mental health legislation, increased funding for public psychiatric services, and integration of mental health care into primary healthcare facilities. Psychiatrists are well-positioned to lead these conversations because they witness the human cost of policy failures firsthand.</w:t>
      </w:r>
    </w:p>
    <w:p>
      <w:pPr>
        <w:pStyle w:val="BodyText"/>
      </w:pPr>
      <w:r>
        <w:t xml:space="preserve">Advocacy involves working with government bodies, non-governmental organizations (NGOs), and international partners to improve access to care. It also involves training more mental health professionals to address the therapist shortage. By engaging in public education campaigns, psychiatrists can help dismantle stigma and normalize the conversation around mental health in Nigerian society.</w:t>
      </w:r>
    </w:p>
    <w:bookmarkEnd w:id="24"/>
    <w:bookmarkStart w:id="25" w:name="conclusion"/>
    <w:p>
      <w:pPr>
        <w:pStyle w:val="Heading2"/>
      </w:pPr>
      <w:r>
        <w:t xml:space="preserve">Conclusion</w:t>
      </w:r>
    </w:p>
    <w:p>
      <w:pPr>
        <w:pStyle w:val="FirstParagraph"/>
      </w:pPr>
      <w:r>
        <w:t xml:space="preserve">In conclusion, being a psychiatrist in Nigeria Lagos is a vocation that demands intellectual rigor, cultural humility, and profound compassion. It is not merely about managing symptoms; it is about restoring dignity and functionality to individuals navigating one of the world’s most challenging urban environments. The psychiatrist serves as a vital link between the medical establishment and the community, bridging gaps in understanding, resources, and care.</w:t>
      </w:r>
    </w:p>
    <w:p>
      <w:pPr>
        <w:pStyle w:val="BodyText"/>
      </w:pPr>
      <w:r>
        <w:t xml:space="preserve">As Nigeria Lagos continues to grow and evolve, so too must its approach to mental health. The reflection on this role highlights that effective psychiatric care here is contextualized. It respects culture while embracing science; it acknowledges scarcity while maximizing resourcefulness; and it treats the individual while advocating for systemic change. Ultimately, the psychiatrist in Nigeria Lagos is not just a healer of minds but a guardian of social stability and human potential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2026-07-30T03:07:57Z</dcterms:created>
  <dcterms:modified xsi:type="dcterms:W3CDTF">2026-07-30T03:07:57Z</dcterms:modified>
</cp:coreProperties>
</file>

<file path=docProps/custom.xml><?xml version="1.0" encoding="utf-8"?>
<Properties xmlns="http://schemas.openxmlformats.org/officeDocument/2006/custom-properties" xmlns:vt="http://schemas.openxmlformats.org/officeDocument/2006/docPropsVTypes"/>
</file>