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eb2070a47099b87543eeae7987ce1181f99d5a9"/>
    <w:p>
      <w:pPr>
        <w:pStyle w:val="Heading1"/>
      </w:pPr>
      <w:r>
        <w:t xml:space="preserve">A Reflection on the Evolving Role of the Psychiatrist in Modern Society</w:t>
      </w:r>
    </w:p>
    <w:p>
      <w:pPr>
        <w:pStyle w:val="FirstParagraph"/>
      </w:pPr>
      <w:r>
        <w:rPr>
          <w:bCs/>
          <w:b/>
        </w:rPr>
        <w:t xml:space="preserve">Date:</w:t>
      </w:r>
      <w:r>
        <w:t xml:space="preserve"> </w:t>
      </w:r>
      <w:r>
        <w:t xml:space="preserve">October 26, 2023</w:t>
      </w:r>
      <w:r>
        <w:br/>
      </w:r>
      <w:r>
        <w:rPr>
          <w:bCs/>
          <w:b/>
        </w:rPr>
        <w:t xml:space="preserve">Title:</w:t>
      </w:r>
      <w:r>
        <w:t xml:space="preserve">The Integration of Compassion and Clinical Expertise: A Reflection Paper on the Psychiatrist in Saudi Arabia Jeddah</w:t>
      </w:r>
    </w:p>
    <w:bookmarkStart w:id="20" w:name="i.-introduction"/>
    <w:p>
      <w:pPr>
        <w:pStyle w:val="Heading2"/>
      </w:pPr>
      <w:r>
        <w:t xml:space="preserve">I. Introduction</w:t>
      </w:r>
    </w:p>
    <w:p>
      <w:pPr>
        <w:pStyle w:val="FirstParagraph"/>
      </w:pPr>
      <w:r>
        <w:t xml:space="preserve">In the landscape of modern healthcare, few professions bridge the complex divide between biological science and human empathy as effectively as that of a psychiatrist. This reflection paper seeks to explore this dual nature not in a vacuum, but within a specific and rapidly evolving context: Saudi Arabia Jeddah. As one of the Kingdom's most vibrant economic hubs and its gateway to international travelers, Jeddah presents unique challenges and opportunities for mental health professionals. The role of the</w:t>
      </w:r>
      <w:r>
        <w:t xml:space="preserve"> </w:t>
      </w:r>
      <w:r>
        <w:rPr>
          <w:bCs/>
          <w:b/>
        </w:rPr>
        <w:t xml:space="preserve">Psychiatrist</w:t>
      </w:r>
      <w:r>
        <w:t xml:space="preserve"> </w:t>
      </w:r>
      <w:r>
        <w:t xml:space="preserve">here is not merely that of a prescriber of medication or a diagnostician; it is that of a cultural translator, a community healer, and an architect of social well-being.</w:t>
      </w:r>
    </w:p>
    <w:bookmarkEnd w:id="20"/>
    <w:bookmarkStart w:id="21" w:name="X483e27bf6fc2f7c8524990d7c9c268a57cb58e0"/>
    <w:p>
      <w:pPr>
        <w:pStyle w:val="Heading2"/>
      </w:pPr>
      <w:r>
        <w:t xml:space="preserve">II. Understanding the Context: Saudi Arabia Jeddah</w:t>
      </w:r>
    </w:p>
    <w:p>
      <w:pPr>
        <w:pStyle w:val="FirstParagraph"/>
      </w:pPr>
      <w:r>
        <w:t xml:space="preserve">To appreciate the weight of this profession in this specific location, one must first understand the environment. Saudi Arabia Jeddah is a city defined by its duality. It is a port city historically open to global influences, yet deeply rooted in traditional Islamic values and Arab customs. Unlike Riyadh, which serves as the political heart of the nation with its conservative administrative demeanor, Jeddah often carries a slightly more cosmopolitan and relaxed social atmosphere. However, beneath this surface lies a society undergoing profound transformation under Vision 2030.</w:t>
      </w:r>
    </w:p>
    <w:p>
      <w:pPr>
        <w:pStyle w:val="BodyText"/>
      </w:pPr>
      <w:r>
        <w:t xml:space="preserve">In recent years, there has been a significant shift in how mental health is perceived within Saudi Arabia Jeddah. Historically, stigma surrounded psychological disorders, often attributing them to spiritual deficiencies or personal weaknesses. Today, however, the conversation is changing rapidly among the youth and healthcare sectors alike. The rising prevalence of digital connectivity means that residents of Saudi Arabia Jeddah are increasingly aware of global standards in mental health care. Consequently, the demand for high-quality psychiatric services has surged, requiring professionals to be not only clinically competent but also culturally sensitive.</w:t>
      </w:r>
    </w:p>
    <w:bookmarkEnd w:id="21"/>
    <w:bookmarkStart w:id="22" w:name="X8735f4f8e7ebcfffd81d274177e0d55b635c4df"/>
    <w:p>
      <w:pPr>
        <w:pStyle w:val="Heading2"/>
      </w:pPr>
      <w:r>
        <w:t xml:space="preserve">III. The Psychiatrist as a Cultural Bridge</w:t>
      </w:r>
    </w:p>
    <w:p>
      <w:pPr>
        <w:pStyle w:val="FirstParagraph"/>
      </w:pPr>
      <w:r>
        <w:t xml:space="preserve">The practice of psychiatry is inherently personal; it involves peering into the deepest recesses of an individual’s mind and soul. In Saudi Arabia Jeddah, this intimacy requires a nuanced understanding of local cultural norms, religious beliefs, and familial structures. A</w:t>
      </w:r>
      <w:r>
        <w:t xml:space="preserve"> </w:t>
      </w:r>
      <w:r>
        <w:rPr>
          <w:bCs/>
          <w:b/>
        </w:rPr>
        <w:t xml:space="preserve">Psychiatrist</w:t>
      </w:r>
      <w:r>
        <w:t xml:space="preserve"> </w:t>
      </w:r>
      <w:r>
        <w:t xml:space="preserve">working in this region cannot rely solely on Western diagnostic frameworks without modification. They must understand how concepts like "family honor" or "community reputation" influence the way patients present their symptoms.</w:t>
      </w:r>
    </w:p>
    <w:p>
      <w:pPr>
        <w:pStyle w:val="BodyText"/>
      </w:pPr>
      <w:r>
        <w:t xml:space="preserve">For instance, a patient experiencing severe anxiety may not describe it as clinical agitation but rather as physical symptoms rooted in stress about family matters or religious guilt. The effective</w:t>
      </w:r>
      <w:r>
        <w:t xml:space="preserve"> </w:t>
      </w:r>
      <w:r>
        <w:rPr>
          <w:bCs/>
          <w:b/>
        </w:rPr>
        <w:t xml:space="preserve">Psychiatrist</w:t>
      </w:r>
      <w:r>
        <w:t xml:space="preserve"> </w:t>
      </w:r>
      <w:r>
        <w:t xml:space="preserve">in Saudi Arabia Jeddah must be adept at navigating these expressions. They act as a bridge between traditional healing practices and evidence-based medicine, often collaborating with community leaders and religious scholars to destigmatize mental health issues. This collaborative approach ensures that treatment plans are not only medically sound but also socially acceptable to the patient and their family.</w:t>
      </w:r>
    </w:p>
    <w:bookmarkEnd w:id="22"/>
    <w:bookmarkStart w:id="23" w:name="Xd911eaf1924eff97ab5226faee76b71ee1a1fac"/>
    <w:p>
      <w:pPr>
        <w:pStyle w:val="Heading2"/>
      </w:pPr>
      <w:r>
        <w:t xml:space="preserve">IV. The Challenge of Stigma and the Power of Education</w:t>
      </w:r>
    </w:p>
    <w:p>
      <w:pPr>
        <w:pStyle w:val="FirstParagraph"/>
      </w:pPr>
      <w:r>
        <w:t xml:space="preserve">Despite progress, stigma remains a formidable barrier in Saudi Arabia Jeddah. Many individuals delay seeking help until their condition becomes critical. This is where the role of the</w:t>
      </w:r>
      <w:r>
        <w:t xml:space="preserve"> </w:t>
      </w:r>
      <w:r>
        <w:rPr>
          <w:bCs/>
          <w:b/>
        </w:rPr>
        <w:t xml:space="preserve">Psychiatrist</w:t>
      </w:r>
      <w:r>
        <w:rPr>
          <w:iCs/>
          <w:i/>
        </w:rPr>
        <w:t xml:space="preserve"> </w:t>
      </w:r>
      <w:r>
        <w:t xml:space="preserve">e extends beyond individual therapy into public advocacy. Reflection on this aspect reveals that modern psychiatry requires a degree of activism.</w:t>
      </w:r>
    </w:p>
    <w:p>
      <w:pPr>
        <w:pStyle w:val="BodyText"/>
      </w:pPr>
      <w:r>
        <w:t xml:space="preserve">In Jeddah, universities, hospitals, and private clinics are increasingly hosting workshops and awareness campaigns. The</w:t>
      </w:r>
      <w:r>
        <w:t xml:space="preserve"> </w:t>
      </w:r>
      <w:r>
        <w:rPr>
          <w:bCs/>
          <w:b/>
        </w:rPr>
        <w:t xml:space="preserve">Psychiatrist</w:t>
      </w:r>
      <w:r>
        <w:rPr>
          <w:iCs/>
          <w:i/>
        </w:rPr>
        <w:t xml:space="preserve"> </w:t>
      </w:r>
      <w:r>
        <w:t xml:space="preserve">plays a pivotal role here as an educator. By explaining that mental illness is akin to physical illness—subject to biological causes and treatable through science—the profession helps dismantle myths. In a city known for its hospitality, this educational outreach ensures that the warmth Jeddah is famous for extends into its healthcare systems, making them welcoming spaces rather than intimidating institutions.</w:t>
      </w:r>
    </w:p>
    <w:bookmarkEnd w:id="23"/>
    <w:bookmarkStart w:id="24" w:name="Xb845d2d8e985fff9410cfac258b1087342e79eb"/>
    <w:p>
      <w:pPr>
        <w:pStyle w:val="Heading2"/>
      </w:pPr>
      <w:r>
        <w:t xml:space="preserve">V. The Impact of Vision 2030 on Psychiatric Care</w:t>
      </w:r>
    </w:p>
    <w:p>
      <w:pPr>
        <w:pStyle w:val="FirstParagraph"/>
      </w:pPr>
      <w:r>
        <w:t xml:space="preserve">A reflection on the future of psychiatry in Saudi Arabia Jeddah cannot ignore the macroeconomic and social changes driven by Vision 2030. This national transformation plan emphasizes quality of life, which includes mental well-being. With increased investment in healthcare infrastructure, new specialized psychiatric centers are opening across Jeddah.</w:t>
      </w:r>
    </w:p>
    <w:p>
      <w:pPr>
        <w:pStyle w:val="BodyText"/>
      </w:pPr>
      <w:r>
        <w:t xml:space="preserve">This expansion provides opportunities for specialization. A</w:t>
      </w:r>
      <w:r>
        <w:t xml:space="preserve"> </w:t>
      </w:r>
      <w:r>
        <w:rPr>
          <w:bCs/>
          <w:b/>
        </w:rPr>
        <w:t xml:space="preserve">Psychiatrist</w:t>
      </w:r>
      <w:r>
        <w:rPr>
          <w:iCs/>
          <w:i/>
        </w:rPr>
        <w:t xml:space="preserve"> </w:t>
      </w:r>
      <w:r>
        <w:t xml:space="preserve">in Jeddah might focus on child and adolescent psychiatry to address the mental health challenges of a digitally native generation, or geriatric psychiatry to care for an aging population. Furthermore, the influx of expatriates into Saudi Arabia Jeddah’s business sector introduces cross-cultural psychiatric cases. The modern</w:t>
      </w:r>
      <w:r>
        <w:t xml:space="preserve"> </w:t>
      </w:r>
      <w:r>
        <w:rPr>
          <w:bCs/>
          <w:b/>
        </w:rPr>
        <w:t xml:space="preserve">Psychiatrist</w:t>
      </w:r>
      <w:r>
        <w:rPr>
          <w:iCs/>
          <w:i/>
        </w:rPr>
        <w:t xml:space="preserve"> </w:t>
      </w:r>
      <w:r>
        <w:t xml:space="preserve">must be equipped to treat patients from diverse backgrounds, requiring a high level of cultural competence and linguistic ability.</w:t>
      </w:r>
    </w:p>
    <w:bookmarkEnd w:id="24"/>
    <w:bookmarkStart w:id="25" w:name="Xa3b3151a21933c26f97121597cf4df0eb6003ee"/>
    <w:p>
      <w:pPr>
        <w:pStyle w:val="Heading2"/>
      </w:pPr>
      <w:r>
        <w:t xml:space="preserve">VI. Personal Reflections on Professional Duty</w:t>
      </w:r>
    </w:p>
    <w:p>
      <w:pPr>
        <w:pStyle w:val="FirstParagraph"/>
      </w:pPr>
      <w:r>
        <w:t xml:space="preserve">Serving as a psychiatrist in such a dynamic environment is both demanding and rewarding. It requires resilience. The practitioner must balance the emotional weight of treating trauma, depression, and psychosis with the professional obligation to remain objective and hopeful.</w:t>
      </w:r>
    </w:p>
    <w:p>
      <w:pPr>
        <w:pStyle w:val="BodyText"/>
      </w:pPr>
      <w:r>
        <w:t xml:space="preserve">I reflect on the importance of continuity of care. In Saudi Arabia Jeddah, where community ties are strong, follow-up is crucial but can be complicated by family involvement. The</w:t>
      </w:r>
      <w:r>
        <w:t xml:space="preserve"> </w:t>
      </w:r>
      <w:r>
        <w:rPr>
          <w:bCs/>
          <w:b/>
        </w:rPr>
        <w:t xml:space="preserve">Psychiatrist</w:t>
      </w:r>
      <w:r>
        <w:rPr>
          <w:iCs/>
          <w:i/>
        </w:rPr>
        <w:t xml:space="preserve"> </w:t>
      </w:r>
      <w:r>
        <w:t xml:space="preserve">m must establish boundaries that protect patient confidentiality while respecting familial support systems. This delicate balance is the art of psychiatry in this region.</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Psychiatrist</w:t>
      </w:r>
      <w:r>
        <w:rPr>
          <w:iCs/>
          <w:i/>
        </w:rPr>
        <w:t xml:space="preserve"> </w:t>
      </w:r>
      <w:r>
        <w:t xml:space="preserve">in Saudi Arabia Jeddah is multifaceted and deeply impactful. It transcends traditional medical practice to encompass cultural mediation, public education, and social advocacy. As Jeddah continues to modernize while preserving its rich heritage, the mental health professionals serving this population are at the forefront of a societal shift towards holistic well-being.</w:t>
      </w:r>
    </w:p>
    <w:p>
      <w:pPr>
        <w:pStyle w:val="BodyText"/>
      </w:pPr>
      <w:r>
        <w:t xml:space="preserve">The future promises greater integration of technology and tele-psychiatry, which could expand access to care across the region. However, the core essence of psychiatry remains unchanged: it is about human connection. For any</w:t>
      </w:r>
      <w:r>
        <w:t xml:space="preserve"> </w:t>
      </w:r>
      <w:r>
        <w:rPr>
          <w:bCs/>
          <w:b/>
        </w:rPr>
        <w:t xml:space="preserve">Psychiatrist</w:t>
      </w:r>
      <w:r>
        <w:rPr>
          <w:iCs/>
          <w:i/>
        </w:rPr>
        <w:t xml:space="preserve"> </w:t>
      </w:r>
      <w:r>
        <w:t xml:space="preserve">practicing in Saudi Arabia Jeddah, success lies in combining rigorous scientific knowledge with deep empathy and cultural intelligence. By doing so, they contribute not only to the health of individuals but also to the strength and resilience of the entire community.</w:t>
      </w:r>
    </w:p>
    <w:p>
      <w:pPr>
        <w:pStyle w:val="BodyText"/>
      </w:pPr>
      <w:r>
        <w:t xml:space="preserve">_________________</w:t>
      </w:r>
      <w:r>
        <w:br/>
      </w:r>
      <w:r>
        <w:t xml:space="preserve">[Your Name]</w:t>
      </w:r>
      <w:r>
        <w:br/>
      </w:r>
      <w:r>
        <w:t xml:space="preserve">Medical Professional/Student</w:t>
      </w:r>
      <w:r>
        <w:br/>
      </w:r>
      <w:r>
        <w:t xml:space="preserve">Jeddah, Saudi Arabia</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Psychiatrist in Saudi Arabia Jeddah</dc:title>
  <dc:creator/>
  <dc:language>en</dc:language>
  <cp:keywords/>
  <dcterms:created xsi:type="dcterms:W3CDTF">2026-07-29T21:06:49Z</dcterms:created>
  <dcterms:modified xsi:type="dcterms:W3CDTF">2026-07-29T21:06:49Z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