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c535d230439688c731b88d7fef0ccd3aea041aa"/>
    <w:p>
      <w:pPr>
        <w:pStyle w:val="Heading1"/>
      </w:pPr>
      <w:r>
        <w:t xml:space="preserve">A Reflection on the Role of a Psychiatrist in South Africa Johannesburg</w:t>
      </w:r>
    </w:p>
    <w:p>
      <w:pPr>
        <w:pStyle w:val="FirstParagraph"/>
      </w:pPr>
      <w:r>
        <w:t xml:space="preserve">The landscape of mental health care is as complex and multifaceted as the society it serves. In this reflection, I seek to explore the profound responsibilities, challenges, and ethical considerations that define the practice of a psychiatrist within one of Africa’s most dynamic urban centers:</w:t>
      </w:r>
      <w:r>
        <w:t xml:space="preserve"> </w:t>
      </w:r>
      <w:r>
        <w:rPr>
          <w:bCs/>
          <w:b/>
        </w:rPr>
        <w:t xml:space="preserve">South Africa Johannesburg</w:t>
      </w:r>
      <w:r>
        <w:t xml:space="preserve">. This city, often referred to as the "City of Gold," is not only an economic hub but also a crucible of cultural diversity, historical trauma, and rapid modernization. For any professional choosing to dedicate their life to healing minds in this environment, the role transcends mere clinical diagnosis; it becomes a deeply humanistic engagement with history, inequality, and resilience.</w:t>
      </w:r>
    </w:p>
    <w:bookmarkStart w:id="20" w:name="X943084bce075e8aaa679093bc44235794418170"/>
    <w:p>
      <w:pPr>
        <w:pStyle w:val="Heading2"/>
      </w:pPr>
      <w:r>
        <w:t xml:space="preserve">The Unique Context of South Africa Johannesburg</w:t>
      </w:r>
    </w:p>
    <w:p>
      <w:pPr>
        <w:pStyle w:val="FirstParagraph"/>
      </w:pPr>
      <w:r>
        <w:t xml:space="preserve">To understand the necessity of a skilled psychiatrist in</w:t>
      </w:r>
      <w:r>
        <w:t xml:space="preserve"> </w:t>
      </w:r>
      <w:r>
        <w:rPr>
          <w:bCs/>
          <w:b/>
        </w:rPr>
        <w:t xml:space="preserve">South Africa Johannesburg</w:t>
      </w:r>
      <w:r>
        <w:t xml:space="preserve">, one must first acknowledge the socio-economic disparities that define daily life here. While the city boasts world-class infrastructure and medical facilities in its northern suburbs and central business district, there remains a stark contrast with surrounding townships such as Soweto, Alexandra, and Diepsloot. A psychiatrist working in this region cannot ignore these realities. Mental health does not exist in a vacuum; it is deeply intertwined with poverty, crime rates, unemployment, and the lingering psychological scars of apartheid.</w:t>
      </w:r>
    </w:p>
    <w:p>
      <w:pPr>
        <w:pStyle w:val="BodyText"/>
      </w:pPr>
      <w:r>
        <w:t xml:space="preserve">The city’s vibrancy is matched by its stressors. The high pressure of corporate life in Sandton or Rosebank coexists with the trauma experienced by those who have survived gang violence or domestic instability in underserved areas. Therefore, a psychiatrist here must be adaptable, culturally competent, and sensitive to the varying degrees of access to care. The term</w:t>
      </w:r>
      <w:r>
        <w:t xml:space="preserve"> </w:t>
      </w:r>
      <w:r>
        <w:rPr>
          <w:bCs/>
          <w:b/>
        </w:rPr>
        <w:t xml:space="preserve">Psychiatrist</w:t>
      </w:r>
      <w:r>
        <w:t xml:space="preserve"> </w:t>
      </w:r>
      <w:r>
        <w:t xml:space="preserve">often evokes images of sterile consulting rooms and expensive therapies accessible only to the elite. However, in</w:t>
      </w:r>
      <w:r>
        <w:t xml:space="preserve"> </w:t>
      </w:r>
      <w:r>
        <w:rPr>
          <w:bCs/>
          <w:b/>
        </w:rPr>
        <w:t xml:space="preserve">South Africa Johannesburg</w:t>
      </w:r>
      <w:r>
        <w:t xml:space="preserve">, this definition is challenged by the reality that many patients rely on public sector clinics where resources are stretched thin, and patient-to-doctor ratios are high.</w:t>
      </w:r>
    </w:p>
    <w:bookmarkEnd w:id="20"/>
    <w:bookmarkStart w:id="21" w:name="the-multifaceted-role-of-a-psychiatrist"/>
    <w:p>
      <w:pPr>
        <w:pStyle w:val="Heading2"/>
      </w:pPr>
      <w:r>
        <w:t xml:space="preserve">The Multifaceted Role of a Psychiatrist</w:t>
      </w:r>
    </w:p>
    <w:p>
      <w:pPr>
        <w:pStyle w:val="FirstParagraph"/>
      </w:pPr>
      <w:r>
        <w:t xml:space="preserve">The role of a</w:t>
      </w:r>
      <w:r>
        <w:t xml:space="preserve"> </w:t>
      </w:r>
      <w:r>
        <w:rPr>
          <w:bCs/>
          <w:b/>
        </w:rPr>
        <w:t xml:space="preserve">Psychiatrist</w:t>
      </w:r>
      <w:r>
        <w:t xml:space="preserve"> </w:t>
      </w:r>
      <w:r>
        <w:t xml:space="preserve">in this specific context is multidimensional. Primarily, they serve as medical doctors who diagnose and treat mental disorders using pharmacological interventions and psychotherapy. Yet, in</w:t>
      </w:r>
      <w:r>
        <w:t xml:space="preserve"> </w:t>
      </w:r>
      <w:r>
        <w:rPr>
          <w:bCs/>
          <w:b/>
        </w:rPr>
        <w:t xml:space="preserve">South Africa Johannesburg</w:t>
      </w:r>
      <w:r>
        <w:t xml:space="preserve">, their role expands significantly into that of an advocate, a community leader, and sometimes a social worker.</w:t>
      </w:r>
    </w:p>
    <w:p>
      <w:pPr>
        <w:pStyle w:val="BodyText"/>
      </w:pPr>
      <w:r>
        <w:t xml:space="preserve">One critical aspect of this role is addressing the stigma surrounding mental illness. In many cultures represented within Johannesburg’s diverse population—including Zulu, Xhosa, Sotho, Afrikaans-speaking communities as well as immigrant populations from across the continent—mental health issues are often misunderstood or attributed to spiritual causes. A psychiatrist must navigate these beliefs with respect while providing evidence-based medical care. This requires a delicate balance: validating cultural perspectives on healing while gently introducing biomedical understandings of conditions such as depression, schizophrenia, or bipolar disorder.</w:t>
      </w:r>
    </w:p>
    <w:bookmarkEnd w:id="21"/>
    <w:bookmarkStart w:id="22" w:name="trauma-and-resilience"/>
    <w:p>
      <w:pPr>
        <w:pStyle w:val="Heading2"/>
      </w:pPr>
      <w:r>
        <w:t xml:space="preserve">Trauma and Resilience</w:t>
      </w:r>
    </w:p>
    <w:p>
      <w:pPr>
        <w:pStyle w:val="FirstParagraph"/>
      </w:pPr>
      <w:r>
        <w:t xml:space="preserve">No reflection on mental health in this region is complete without addressing trauma. South Africa’s history is marked by systemic injustice, and the present day presents new forms of violence and displacement. A psychiatrist in Johannesburg frequently encounters patients suffering from Post-Traumatic Stress Disorder (PTSD), depression, and anxiety rooted in both historical generational trauma and immediate environmental threats. The prevalence of substance abuse disorders, often used as a coping mechanism for unaddressed psychological pain, further complicates treatment plans.</w:t>
      </w:r>
    </w:p>
    <w:p>
      <w:pPr>
        <w:pStyle w:val="BodyText"/>
      </w:pPr>
      <w:r>
        <w:t xml:space="preserve">In this setting, the psychiatrist becomes a witness to resilience. Despite the overwhelming odds faced by many patients—ranging from lack of social support to economic hardship—there is a profound strength in the human spirit. Recognizing and fostering this resilience is part of therapeutic work. It involves not just prescribing medication but helping individuals rebuild their sense of agency and hope amidst chaos.</w:t>
      </w:r>
    </w:p>
    <w:bookmarkEnd w:id="22"/>
    <w:bookmarkStart w:id="23" w:name="X319f0613404a32ed016b7986d8b576b0c754e9f"/>
    <w:p>
      <w:pPr>
        <w:pStyle w:val="Heading2"/>
      </w:pPr>
      <w:r>
        <w:t xml:space="preserve">Ethical Challenges and Professional Integrity</w:t>
      </w:r>
    </w:p>
    <w:p>
      <w:pPr>
        <w:pStyle w:val="FirstParagraph"/>
      </w:pPr>
      <w:r>
        <w:t xml:space="preserve">The ethical landscape for a psychiatrist in</w:t>
      </w:r>
      <w:r>
        <w:t xml:space="preserve"> </w:t>
      </w:r>
      <w:r>
        <w:rPr>
          <w:bCs/>
          <w:b/>
        </w:rPr>
        <w:t xml:space="preserve">South Africa Johannesburg</w:t>
      </w:r>
      <w:r>
        <w:t xml:space="preserve"> </w:t>
      </w:r>
      <w:r>
        <w:t xml:space="preserve">is fraught with challenges. Resource allocation is a constant dilemma. How does one decide who receives specialized care versus basic support? What are the limits of confidentiality when dealing with cases involving community violence or legal matters? These questions require rigorous ethical grounding and often supervision from senior colleagues.</w:t>
      </w:r>
    </w:p>
    <w:p>
      <w:pPr>
        <w:pStyle w:val="BodyText"/>
      </w:pPr>
      <w:r>
        <w:t xml:space="preserve">Moreover, there is the challenge of professional burnout. The emotional toll of treating patients in a high-stress environment can be significant. Self-care for the psychiatrist is not merely a luxury but a professional necessity to ensure continued empathy and effectiveness. Institutional support systems are improving in both private and public sectors, but much work remains to be done to protect those who care for the mentally ill.</w:t>
      </w:r>
    </w:p>
    <w:bookmarkEnd w:id="23"/>
    <w:bookmarkStart w:id="24" w:name="future-directions-and-hope"/>
    <w:p>
      <w:pPr>
        <w:pStyle w:val="Heading2"/>
      </w:pPr>
      <w:r>
        <w:t xml:space="preserve">Future Directions and Hope</w:t>
      </w:r>
    </w:p>
    <w:p>
      <w:pPr>
        <w:pStyle w:val="FirstParagraph"/>
      </w:pPr>
      <w:r>
        <w:t xml:space="preserve">Looking forward, the future of psychiatric practice in</w:t>
      </w:r>
      <w:r>
        <w:t xml:space="preserve"> </w:t>
      </w:r>
      <w:r>
        <w:rPr>
          <w:bCs/>
          <w:b/>
        </w:rPr>
        <w:t xml:space="preserve">South Africa Johannesburg</w:t>
      </w:r>
      <w:r>
        <w:t xml:space="preserve"> </w:t>
      </w:r>
      <w:r>
        <w:t xml:space="preserve">holds promise. There is growing awareness among policymakers and the public about the importance of mental health parity with physical health. Initiatives to integrate mental health services into primary care are beginning to take root, which could improve early intervention and reduce the burden on specialized hospitals.</w:t>
      </w:r>
    </w:p>
    <w:p>
      <w:pPr>
        <w:pStyle w:val="BodyText"/>
      </w:pPr>
      <w:r>
        <w:t xml:space="preserve">The rise of telepsychiatry also offers new avenues for reaching underserved areas within and around Johannesburg, breaking down geographical barriers that have long hindered access. However, technology must be implemented thoughtfully to ensure it does not exacerbate existing digital divides.</w:t>
      </w:r>
    </w:p>
    <w:bookmarkEnd w:id="24"/>
    <w:bookmarkStart w:id="25" w:name="conclusion"/>
    <w:p>
      <w:pPr>
        <w:pStyle w:val="Heading2"/>
      </w:pPr>
      <w:r>
        <w:t xml:space="preserve">Conclusion</w:t>
      </w:r>
    </w:p>
    <w:p>
      <w:pPr>
        <w:pStyle w:val="FirstParagraph"/>
      </w:pPr>
      <w:r>
        <w:t xml:space="preserve">In conclusion, being a psychiatrist in</w:t>
      </w:r>
      <w:r>
        <w:t xml:space="preserve"> </w:t>
      </w:r>
      <w:r>
        <w:rPr>
          <w:bCs/>
          <w:b/>
        </w:rPr>
        <w:t xml:space="preserve">South Africa Johannesburg</w:t>
      </w:r>
      <w:r>
        <w:t xml:space="preserve"> </w:t>
      </w:r>
      <w:r>
        <w:t xml:space="preserve">is a calling that demands intellectual rigor, emotional resilience, and deep social consciousness. It requires the ability to hold space for both profound suffering and incredible hope. The work is difficult, often under-resourced, and emotionally taxing. Yet, it is also deeply rewarding to see lives transformed through understanding, medication management where appropriate therapy techniques adapted to cultural contexts.</w:t>
      </w:r>
    </w:p>
    <w:p>
      <w:pPr>
        <w:pStyle w:val="BodyText"/>
      </w:pPr>
      <w:r>
        <w:t xml:space="preserve">The psychiatrist in this vibrant city serves as a bridge between the past and the future, between medical science and human experience. By addressing mental health with compassion and expertise, they contribute not only to individual well-being but also to the broader social fabric of</w:t>
      </w:r>
      <w:r>
        <w:t xml:space="preserve"> </w:t>
      </w:r>
      <w:r>
        <w:rPr>
          <w:bCs/>
          <w:b/>
        </w:rPr>
        <w:t xml:space="preserve">South Africa Johannesburg</w:t>
      </w:r>
      <w:r>
        <w:t xml:space="preserve">. As we reflect on this role, we recognize that mental health care is not just a medical service; it is a cornerstone of societal healing and progress. The journey ahead is long, but with dedication and collaborative effort, the vision of a mentally healthy society in Johannesburg becomes increasingly attainable.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Psychiatrist in South Africa Johannesburg</dc:title>
  <dc:creator/>
  <dc:language>en</dc:language>
  <cp:keywords/>
  <dcterms:created xsi:type="dcterms:W3CDTF">2026-07-29T19:56:17Z</dcterms:created>
  <dcterms:modified xsi:type="dcterms:W3CDTF">2026-07-29T19:56:17Z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