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577553e125ce254476506d999a9155f99943c0f"/>
    <w:p>
      <w:pPr>
        <w:pStyle w:val="Heading1"/>
      </w:pPr>
      <w:r>
        <w:t xml:space="preserve">A Reflection on the Evolving Role of the Psychiatrist in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Mental Health Care Integration and Cultural Nuances</w:t>
      </w:r>
    </w:p>
    <w:p>
      <w:r>
        <w:pict>
          <v:rect style="width:0;height:1.5pt" o:hralign="center" o:hrstd="t" o:hr="t"/>
        </w:pict>
      </w:r>
    </w:p>
    <w:bookmarkStart w:id="20" w:name="X5f54ffeb5188e3522eaf10facb2b1c2bc0d9d01"/>
    <w:p>
      <w:pPr>
        <w:pStyle w:val="Heading2"/>
      </w:pPr>
      <w:r>
        <w:t xml:space="preserve">The Intersection of Tradition and Modernity</w:t>
      </w:r>
    </w:p>
    <w:p>
      <w:pPr>
        <w:pStyle w:val="FirstParagraph"/>
      </w:pPr>
      <w:r>
        <w:t xml:space="preserve">To understand the significance of a Psychiatrist within the bustling metropolis of United Arab Emirates Dubai, one must first appreciate the unique socio-cultural tapestry that defines this region. Dubai is not merely a hub for commerce and tourism; it is a microcosm of global diversity, where ancient Islamic traditions intersect with futuristic aspirations. In this dynamic environment, the role of mental health care has undergone a profound transformation over the last two decades. The Psychiatrist, once viewed through a lens of stigma or solely reserved for severe acute cases, has emerged as a critical pillar in holistic healthcare within United Arab Emirates Dubai.</w:t>
      </w:r>
    </w:p>
    <w:p>
      <w:pPr>
        <w:pStyle w:val="BodyText"/>
      </w:pPr>
      <w:r>
        <w:t xml:space="preserve">This reflection paper explores how the practice of psychiatry in this specific geographic and cultural context requires more than just clinical expertise; it demands cultural intelligence, adaptability, and a deep respect for local values. The Psychiatrist operating in United Arab Emirates Dubai serves as a bridge between Western diagnostic frameworks and Middle Eastern spiritual or familial structures.</w:t>
      </w:r>
    </w:p>
    <w:bookmarkEnd w:id="20"/>
    <w:bookmarkStart w:id="21" w:name="Xb111b01a8a7e71d76514718d0da720e68a346c2"/>
    <w:p>
      <w:pPr>
        <w:pStyle w:val="Heading2"/>
      </w:pPr>
      <w:r>
        <w:t xml:space="preserve">Cultural Sensitivity as Clinical Practice</w:t>
      </w:r>
    </w:p>
    <w:p>
      <w:pPr>
        <w:pStyle w:val="FirstParagraph"/>
      </w:pPr>
      <w:r>
        <w:t xml:space="preserve">In many Western contexts, the therapeutic relationship is often strictly individualistic, focusing on personal autonomy. However, in United Arab Emirates Dubai, the family unit remains the cornerstone of society. A Psychiatrist working here must navigate this collectivist mindset with great care. Diagnosing and treating a patient often involves understanding their role within their extended family dynamics.</w:t>
      </w:r>
    </w:p>
    <w:p>
      <w:pPr>
        <w:pStyle w:val="BodyText"/>
      </w:pPr>
      <w:r>
        <w:t xml:space="preserve">For instance, symptoms of anxiety or depression may be somatized—expressed through physical complaints like headaches or fatigue rather than emotional distress. A competent Psychiatrist in United Arab Emirates Dubai is trained to recognize these subtle cues. They understand that direct confrontation with psychological pain might be culturally inappropriate for some patients. Instead, the Psychiatrist employs a gentle approach, validating physical symptoms while gradually guiding the patient toward understanding their mental state.</w:t>
      </w:r>
    </w:p>
    <w:p>
      <w:pPr>
        <w:pStyle w:val="BodyText"/>
      </w:pPr>
      <w:r>
        <w:t xml:space="preserve">Furthermore, religious faith plays a significant role in coping mechanisms for many residents in United Arab Emirates Dubai. A Psychiatrist does not compete with religious counseling but rather collaborates with it. Recognizing that prayer and community support are valid therapeutic tools, the modern Psychiatrist integrates these elements into treatment plans where appropriate, ensuring that spiritual well-being is respected alongside pharmacological or psychotherapeutic interventions.</w:t>
      </w:r>
    </w:p>
    <w:bookmarkEnd w:id="21"/>
    <w:bookmarkStart w:id="22" w:name="X60d4cdf8efd01f5f7db2e355418984a0977c1fe"/>
    <w:p>
      <w:pPr>
        <w:pStyle w:val="Heading2"/>
      </w:pPr>
      <w:r>
        <w:t xml:space="preserve">The Demographic Challenge: A Multicultural Workforce</w:t>
      </w:r>
    </w:p>
    <w:p>
      <w:pPr>
        <w:pStyle w:val="FirstParagraph"/>
      </w:pPr>
      <w:r>
        <w:t xml:space="preserve">Dubai’s population is predominantly expatriate, comprising individuals from South Asia, Europe, the West Africa, and other parts of the Arab world. This diversity presents a unique challenge for the Psychiatrist. In United Arab Emirates Dubai alone, over 190 nationalities reside side by side. Consequently,a Psychiatrist must possess linguistic capabilities or access to high-quality interpretation services that go beyond literal translation.</w:t>
      </w:r>
    </w:p>
    <w:p>
      <w:pPr>
        <w:pStyle w:val="BodyText"/>
      </w:pPr>
      <w:r>
        <w:t xml:space="preserve">Cultural idioms of distress vary significantly. A symptom interpreted as "loss of face" in one culture may manifest as "social withdrawal" in another. The Psychiatrist must be adept at deciphering these nuances to provide accurate diagnoses. For example, the pressure to succeed in Dubai’s competitive business environment can lead to distinct presentations of burnout and anxiety among professionals from different cultural backgrounds. A one-size-fits-all approach is ineffective; the Psychiatrist must tailor their diagnostic criteria and therapeutic alliance-building strategies to fit the individual’s cultural context.</w:t>
      </w:r>
    </w:p>
    <w:bookmarkEnd w:id="22"/>
    <w:bookmarkStart w:id="23" w:name="breaking-stigma-through-education"/>
    <w:p>
      <w:pPr>
        <w:pStyle w:val="Heading2"/>
      </w:pPr>
      <w:r>
        <w:t xml:space="preserve">Breaking Stigma Through Education</w:t>
      </w:r>
    </w:p>
    <w:p>
      <w:pPr>
        <w:pStyle w:val="FirstParagraph"/>
      </w:pPr>
      <w:r>
        <w:t xml:space="preserve">Historically, mental health issues carried a heavy stigma in many traditional societies, including parts of the Arab world. Fear of judgment often prevented individuals from seeking help. However, recent years have seen a proactive push by the United Arab Emirates government to destigmatize mental health. Initiatives such as World Mental Health Day celebrations and increased funding for public mental health services have shifted public perception.</w:t>
      </w:r>
    </w:p>
    <w:p>
      <w:pPr>
        <w:pStyle w:val="BodyText"/>
      </w:pPr>
      <w:r>
        <w:t xml:space="preserve">In this climate, the Psychiatrist in United Arab Emirates Dubai plays an educational role that extends beyond their clinic walls. They are advocates, working to normalize conversations about mental well-being. By engaging with schools, corporations, and community centers in United Arab Emirates Dubai, Psychiatrists help reframe mental health care not as a sign of weakness or insanity, but as a proactive step toward maintaining overall life quality. This shift is particularly vital for the younger generation in Dubai who are increasingly open to discussing therapy and seeking support.</w:t>
      </w:r>
    </w:p>
    <w:bookmarkEnd w:id="23"/>
    <w:bookmarkStart w:id="24" w:name="X83f0a8285d8d0867c684e58a131b008eeb49126"/>
    <w:p>
      <w:pPr>
        <w:pStyle w:val="Heading2"/>
      </w:pPr>
      <w:r>
        <w:t xml:space="preserve">The Future of Psychiatry in a Rapidly Developing City</w:t>
      </w:r>
    </w:p>
    <w:p>
      <w:pPr>
        <w:pStyle w:val="FirstParagraph"/>
      </w:pPr>
      <w:r>
        <w:t xml:space="preserve">Looking ahead, the role of the Psychiatrist in United Arab Emirates Dubai will continue to evolve with technological advancements. Telepsychiatry has become increasingly popular, offering privacy and convenience for patients who may be hesitant to visit a clinic due to stigma. In a fast-paced city like Dubai, where time is a scarce resource, digital mental health solutions allow the Psychiatrist to reach those who might otherwise fall through the cracks of the healthcare system.</w:t>
      </w:r>
    </w:p>
    <w:p>
      <w:pPr>
        <w:pStyle w:val="BodyText"/>
      </w:pPr>
      <w:r>
        <w:t xml:space="preserve">Moreover, as United Arab Emirates Dubai positions itself as a global leader in innovation, there is growing interest in personalized medicine and genetic factors influencing psychiatric conditions. The Psychiatrist must stay abreast of these scientific developments while maintaining their human-centric approach.</w:t>
      </w:r>
    </w:p>
    <w:bookmarkEnd w:id="24"/>
    <w:bookmarkStart w:id="25" w:name="conclusion"/>
    <w:p>
      <w:pPr>
        <w:pStyle w:val="Heading2"/>
      </w:pPr>
      <w:r>
        <w:t xml:space="preserve">Conclusion</w:t>
      </w:r>
    </w:p>
    <w:p>
      <w:pPr>
        <w:pStyle w:val="FirstParagraph"/>
      </w:pPr>
      <w:r>
        <w:t xml:space="preserve">In conclusion, the practice of psychiatry in United Arab Emirates Dubai is a complex, rewarding, and culturally rich endeavor. It requires a Psychiatrist to be more than just a medical practitioner; they must be cultural navigators, educators, and compassionate listeners. The integration of mental health care into the broader healthcare framework of United Arab Emirates Dubai reflects a growing societal recognition that psychological well-being is fundamental to human success.</w:t>
      </w:r>
    </w:p>
    <w:p>
      <w:pPr>
        <w:pStyle w:val="BodyText"/>
      </w:pPr>
      <w:r>
        <w:t xml:space="preserve">As the city continues to grow and diversify, the Psychiatrist will remain at the forefront of this change, adapting traditional methods to meet modern needs while respecting the deep-rooted values of the community. The journey toward holistic health in United Arab Emirates Dubai is ongoing, but with dedicated professionals leading the way, there is a promising future for mental health care in this vibrant region.</w:t>
      </w:r>
    </w:p>
    <w:p>
      <w:r>
        <w:pict>
          <v:rect style="width:0;height:1.5pt" o:hralign="center" o:hrstd="t" o:hr="t"/>
        </w:pict>
      </w:r>
    </w:p>
    <w:p>
      <w:pPr>
        <w:pStyle w:val="FirstParagraph"/>
      </w:pPr>
      <w:r>
        <w:rPr>
          <w:iCs/>
          <w:i/>
        </w:rPr>
        <w:t xml:space="preserve">This reflection paper highlights the critical importance of adapting psychiatric care to the specific cultural, demographic, and social realities of United Arab Emirates Dubai.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Psychiatrist in United Arab Emirates Dubai</dc:title>
  <dc:creator/>
  <dc:language>en</dc:language>
  <cp:keywords/>
  <dcterms:created xsi:type="dcterms:W3CDTF">2026-07-29T15:37:47Z</dcterms:created>
  <dcterms:modified xsi:type="dcterms:W3CDTF">2026-07-29T15:37:47Z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