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Venezuela</w:t>
      </w:r>
      <w:r>
        <w:t xml:space="preserve"> </w:t>
      </w:r>
      <w:r>
        <w:t xml:space="preserve">Caracas</w:t>
      </w:r>
    </w:p>
    <w:bookmarkStart w:id="20" w:name="Xc592bbd23f6d27e27d974068b020b7dd9a66083"/>
    <w:p>
      <w:pPr>
        <w:pStyle w:val="Heading1"/>
      </w:pPr>
      <w:r>
        <w:t xml:space="preserve">A Reflection on the Role of the Psychiatrist in Venezuela Caracas</w:t>
      </w:r>
    </w:p>
    <w:p>
      <w:pPr>
        <w:pStyle w:val="FirstParagraph"/>
      </w:pPr>
      <w:r>
        <w:t xml:space="preserve">The landscape of mental health care in Venezuela is a complex tapestry woven from threads of profound human resilience, systemic challenge, and an enduring need for compassion. To speak of a</w:t>
      </w:r>
      <w:r>
        <w:t xml:space="preserve"> </w:t>
      </w:r>
      <w:r>
        <w:rPr>
          <w:bCs/>
          <w:b/>
        </w:rPr>
        <w:t xml:space="preserve">Psychiatrist</w:t>
      </w:r>
      <w:r>
        <w:t xml:space="preserve"> </w:t>
      </w:r>
      <w:r>
        <w:t xml:space="preserve">today is not merely to discuss a medical specialty; it is to engage with one of the most critical yet vulnerable pillars of society in</w:t>
      </w:r>
      <w:r>
        <w:t xml:space="preserve"> </w:t>
      </w:r>
      <w:r>
        <w:rPr>
          <w:bCs/>
          <w:b/>
        </w:rPr>
        <w:t xml:space="preserve">Venezuela Caracas</w:t>
      </w:r>
      <w:r>
        <w:t xml:space="preserve">. As I reflect upon this role, I am struck by the dichotomy between the universal scientific principles of psychiatry and the hyper-specific, often chaotic reality in which they must be applied within the capital city. The psychiatrist in</w:t>
      </w:r>
      <w:r>
        <w:t xml:space="preserve"> </w:t>
      </w:r>
      <w:r>
        <w:rPr>
          <w:bCs/>
          <w:b/>
        </w:rPr>
        <w:t xml:space="preserve">Venezuela Caracas</w:t>
      </w:r>
      <w:r>
        <w:t xml:space="preserve"> </w:t>
      </w:r>
      <w:r>
        <w:t xml:space="preserve">is not just a clinician; they are an observer of national history, a surrogate family member for many, and frequently, a humanitarian aid worker operating with limited resources.</w:t>
      </w:r>
    </w:p>
    <w:p>
      <w:pPr>
        <w:pStyle w:val="BodyText"/>
      </w:pPr>
      <w:r>
        <w:t xml:space="preserve">In recent decades, the economic and social crisis that has gripped Venezuela has spilled over into every sector of public life. Mental health was not spared from this erosion. The influx of psychiatric medications became sporadic due to supply chain disruptions and hyperinflation, forcing</w:t>
      </w:r>
      <w:r>
        <w:t xml:space="preserve"> </w:t>
      </w:r>
      <w:r>
        <w:rPr>
          <w:bCs/>
          <w:b/>
        </w:rPr>
        <w:t xml:space="preserve">Psychiatrist</w:t>
      </w:r>
      <w:r>
        <w:t xml:space="preserve"> </w:t>
      </w:r>
      <w:r>
        <w:t xml:space="preserve">professionals to innovate out of necessity rather than luxury. In</w:t>
      </w:r>
      <w:r>
        <w:t xml:space="preserve"> </w:t>
      </w:r>
      <w:r>
        <w:rPr>
          <w:bCs/>
          <w:b/>
        </w:rPr>
        <w:t xml:space="preserve">Venezuela Caracas</w:t>
      </w:r>
      <w:r>
        <w:t xml:space="preserve">, the act of prescribing becomes an exercise in creativity and triage. When a specific antipsychotic or mood stabilizer is unavailable, the psychiatrist must rely on generic alternatives, repurposing medications, or emphasizing non-pharmacological interventions such as psychotherapy and social support structures that are rarely emphasized in standard medical training but become vital in resource-poor settings. This reality demands a flexibility from the</w:t>
      </w:r>
      <w:r>
        <w:t xml:space="preserve"> </w:t>
      </w:r>
      <w:r>
        <w:rPr>
          <w:bCs/>
          <w:b/>
        </w:rPr>
        <w:t xml:space="preserve">Psychiatrist</w:t>
      </w:r>
      <w:r>
        <w:t xml:space="preserve"> </w:t>
      </w:r>
      <w:r>
        <w:t xml:space="preserve">that goes beyond textbook knowledge; it requires a deep understanding of the local pharmaceutical market and the socioeconomic constraints of their patients.</w:t>
      </w:r>
    </w:p>
    <w:p>
      <w:pPr>
        <w:pStyle w:val="BodyText"/>
      </w:pPr>
      <w:r>
        <w:t xml:space="preserve">The stigma surrounding mental illness, while present globally, has taken on unique dimensions in</w:t>
      </w:r>
      <w:r>
        <w:t xml:space="preserve"> </w:t>
      </w:r>
      <w:r>
        <w:rPr>
          <w:bCs/>
          <w:b/>
        </w:rPr>
        <w:t xml:space="preserve">Venezuela Caracas</w:t>
      </w:r>
      <w:r>
        <w:t xml:space="preserve">. In a society grappling with survival—securing food, water, and safety—the luxury of addressing psychological distress is often viewed as secondary. Consequently, those who do seek help from a</w:t>
      </w:r>
      <w:r>
        <w:t xml:space="preserve"> </w:t>
      </w:r>
      <w:r>
        <w:rPr>
          <w:bCs/>
          <w:b/>
        </w:rPr>
        <w:t xml:space="preserve">Psychiatrist</w:t>
      </w:r>
      <w:r>
        <w:t xml:space="preserve"> </w:t>
      </w:r>
      <w:r>
        <w:t xml:space="preserve">are often those with severe symptoms that have reached a breaking point. The psychiatrist in the capital must therefore navigate not only the clinical presentation of disorders like schizophrenia or bipolar disorder but also the heavy burden of trauma associated with displacement, violence, and political uncertainty. The role expands to include trauma-informed care on a mass scale, recognizing that anxiety and depression are often rational responses to irrational circumstances.</w:t>
      </w:r>
    </w:p>
    <w:p>
      <w:pPr>
        <w:pStyle w:val="BodyText"/>
      </w:pPr>
      <w:r>
        <w:t xml:space="preserve">Furthermore, the phenomenon of migration has profoundly altered the dynamic between patient and</w:t>
      </w:r>
      <w:r>
        <w:t xml:space="preserve"> </w:t>
      </w:r>
      <w:r>
        <w:rPr>
          <w:bCs/>
          <w:b/>
        </w:rPr>
        <w:t xml:space="preserve">Psychiatrist</w:t>
      </w:r>
      <w:r>
        <w:t xml:space="preserve">. Caracas has seen a significant portion of its population leave in search of better opportunities abroad. For those who remain, there is a pervasive sense of abandonment and loneliness. For those who left, there is the "psychic wound" of displacement. The</w:t>
      </w:r>
      <w:r>
        <w:t xml:space="preserve"> </w:t>
      </w:r>
      <w:r>
        <w:rPr>
          <w:bCs/>
          <w:b/>
        </w:rPr>
        <w:t xml:space="preserve">Psychiatrist</w:t>
      </w:r>
      <w:r>
        <w:t xml:space="preserve"> </w:t>
      </w:r>
      <w:r>
        <w:t xml:space="preserve">in</w:t>
      </w:r>
      <w:r>
        <w:t xml:space="preserve"> </w:t>
      </w:r>
      <w:r>
        <w:rPr>
          <w:bCs/>
          <w:b/>
        </w:rPr>
        <w:t xml:space="preserve">Venezuela Caracas</w:t>
      </w:r>
      <w:r>
        <w:t xml:space="preserve"> </w:t>
      </w:r>
      <w:r>
        <w:t xml:space="preserve">often becomes the anchor for families torn apart by borders. Telepsychiatry has emerged as a crucial tool, allowing professionals to maintain continuity of care with patients who have migrated to neighboring countries or further afield. This digital bridge highlights the evolving nature of the profession, where technology is not just an aid but a lifeline connecting fragmented communities.</w:t>
      </w:r>
    </w:p>
    <w:p>
      <w:pPr>
        <w:pStyle w:val="BodyText"/>
      </w:pPr>
      <w:r>
        <w:t xml:space="preserve">The professional isolation experienced by many</w:t>
      </w:r>
      <w:r>
        <w:t xml:space="preserve"> </w:t>
      </w:r>
      <w:r>
        <w:rPr>
          <w:bCs/>
          <w:b/>
        </w:rPr>
        <w:t xml:space="preserve">Psychiatrist</w:t>
      </w:r>
      <w:r>
        <w:t xml:space="preserve"> </w:t>
      </w:r>
      <w:r>
        <w:t xml:space="preserve">practitioners in Venezuela cannot be overstated. Brain drain has decimated healthcare infrastructure, leaving behind senior doctors who are often overworked and under-supported. In this vacuum, the psychiatrist in</w:t>
      </w:r>
      <w:r>
        <w:t xml:space="preserve"> </w:t>
      </w:r>
      <w:r>
        <w:rPr>
          <w:bCs/>
          <w:b/>
        </w:rPr>
        <w:t xml:space="preserve">Venezuela Caracas</w:t>
      </w:r>
      <w:r>
        <w:t xml:space="preserve"> </w:t>
      </w:r>
      <w:r>
        <w:t xml:space="preserve">frequently assumes roles typically filled by social workers, psychologists, and even legal advocates. They become case managers for patients who lack family support networks or financial means to navigate complex bureaucratic hurdles related to disability pensions or health insurance. This holistic approach is not always chosen but is often necessitated by the collapse of broader social safety nets.</w:t>
      </w:r>
    </w:p>
    <w:p>
      <w:pPr>
        <w:pStyle w:val="BodyText"/>
      </w:pPr>
      <w:r>
        <w:t xml:space="preserve">However, amidst these challenges, there remains a powerful spirit of solidarity within the psychiatric community in</w:t>
      </w:r>
      <w:r>
        <w:t xml:space="preserve"> </w:t>
      </w:r>
      <w:r>
        <w:rPr>
          <w:bCs/>
          <w:b/>
        </w:rPr>
        <w:t xml:space="preserve">Venezuela Caracas</w:t>
      </w:r>
      <w:r>
        <w:t xml:space="preserve">. Collective efforts have emerged to share resources, exchange clinical knowledge despite limited access to international journals, and advocate for the rights of those suffering from mental health conditions. These grassroots initiatives underscore that the identity of a</w:t>
      </w:r>
      <w:r>
        <w:t xml:space="preserve"> </w:t>
      </w:r>
      <w:r>
        <w:rPr>
          <w:bCs/>
          <w:b/>
        </w:rPr>
        <w:t xml:space="preserve">Psychiatrist</w:t>
      </w:r>
      <w:r>
        <w:t xml:space="preserve"> </w:t>
      </w:r>
      <w:r>
        <w:t xml:space="preserve">in this context is deeply rooted in humanism. It is defined by the ability to sit with a patient in silence when words fail, to offer hope when institutional support is absent, and to recognize the humanity of individuals who are often marginalized by society.</w:t>
      </w:r>
    </w:p>
    <w:p>
      <w:pPr>
        <w:pStyle w:val="BodyText"/>
      </w:pPr>
      <w:r>
        <w:t xml:space="preserve">In conclusion, reflecting on the role of a</w:t>
      </w:r>
      <w:r>
        <w:t xml:space="preserve"> </w:t>
      </w:r>
      <w:r>
        <w:rPr>
          <w:bCs/>
          <w:b/>
        </w:rPr>
        <w:t xml:space="preserve">Psychiatrist</w:t>
      </w:r>
      <w:r>
        <w:t xml:space="preserve"> </w:t>
      </w:r>
      <w:r>
        <w:t xml:space="preserve">in</w:t>
      </w:r>
      <w:r>
        <w:t xml:space="preserve"> </w:t>
      </w:r>
      <w:r>
        <w:rPr>
          <w:bCs/>
          <w:b/>
        </w:rPr>
        <w:t xml:space="preserve">Venezuela Caracas</w:t>
      </w:r>
      <w:r>
        <w:t xml:space="preserve"> </w:t>
      </w:r>
      <w:r>
        <w:t xml:space="preserve">reveals a profession at a crossroads. It is one that must balance scientific rigor with improvisational survival strategies. The psychiatrist here is not merely treating symptoms; they are witnessing and mitigating the psychological toll of a national crisis. They operate in an environment where the determinants of health are largely political and economic, requiring them to be advocates as much as healers. As we look toward the future, it is imperative that global medical communities recognize this unique context. Supporting psychiatrists in</w:t>
      </w:r>
      <w:r>
        <w:t xml:space="preserve"> </w:t>
      </w:r>
      <w:r>
        <w:rPr>
          <w:bCs/>
          <w:b/>
        </w:rPr>
        <w:t xml:space="preserve">Venezuela Caracas</w:t>
      </w:r>
      <w:r>
        <w:t xml:space="preserve"> </w:t>
      </w:r>
      <w:r>
        <w:t xml:space="preserve">means more than sending supplies; it involves validating their expertise, acknowledging their resilience, and recognizing that even in the face of systemic collapse, the mind remains a frontier worthy of dedicated and compassionate care. The story of psychiatry in Venezuela is ultimately a testament to the enduring power of human connection against all odds.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Psychiatrist in Venezuela Caracas</dc:title>
  <dc:creator/>
  <dc:language>en</dc:language>
  <cp:keywords/>
  <dcterms:created xsi:type="dcterms:W3CDTF">2026-07-30T04:01:45Z</dcterms:created>
  <dcterms:modified xsi:type="dcterms:W3CDTF">2026-07-30T04:01:45Z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