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fac985ae07f65a0c2f648dec83011d480b0d76"/>
    <w:p>
      <w:pPr>
        <w:pStyle w:val="Heading1"/>
      </w:pPr>
      <w:r>
        <w:t xml:space="preserve">A Reflection on the Role and Relevance of the Psychologist in Egypt Alexandria</w:t>
      </w:r>
    </w:p>
    <w:p>
      <w:pPr>
        <w:pStyle w:val="FirstParagraph"/>
      </w:pPr>
      <w:r>
        <w:t xml:space="preserve">The intersection of mental health care, cultural identity, and geographical context creates a unique landscape for professional practice. When considering the profession of a</w:t>
      </w:r>
      <w:r>
        <w:t xml:space="preserve"> </w:t>
      </w:r>
      <w:r>
        <w:rPr>
          <w:bCs/>
          <w:b/>
        </w:rPr>
        <w:t xml:space="preserve">Psychologist</w:t>
      </w:r>
      <w:r>
        <w:t xml:space="preserve">, one cannot simply view it through a generic lens; it must be contextualized within the vibrant, complex, and historically rich environment of</w:t>
      </w:r>
      <w:r>
        <w:t xml:space="preserve"> </w:t>
      </w:r>
      <w:r>
        <w:rPr>
          <w:bCs/>
          <w:b/>
        </w:rPr>
        <w:t xml:space="preserve">Egypt Alexandria</w:t>
      </w:r>
      <w:r>
        <w:t xml:space="preserve">. This reflection paper seeks to explore the multifaceted role of mental health professionals in this specific Mediterranean city, examining how cultural nuances, historical trauma, and modern societal shifts influence both the practice of psychology and its reception among the populace. To understand the</w:t>
      </w:r>
      <w:r>
        <w:t xml:space="preserve"> </w:t>
      </w:r>
      <w:r>
        <w:rPr>
          <w:bCs/>
          <w:b/>
        </w:rPr>
        <w:t xml:space="preserve">Psychologist</w:t>
      </w:r>
      <w:r>
        <w:t xml:space="preserve"> </w:t>
      </w:r>
      <w:r>
        <w:t xml:space="preserve">in this region is to understand a bridge between ancient resilience and contemporary psychological needs.</w:t>
      </w:r>
    </w:p>
    <w:bookmarkStart w:id="20" w:name="the-cultural-fabric-of-alexandria"/>
    <w:p>
      <w:pPr>
        <w:pStyle w:val="Heading2"/>
      </w:pPr>
      <w:r>
        <w:t xml:space="preserve">The Cultural Fabric of Alexandria</w:t>
      </w:r>
    </w:p>
    <w:p>
      <w:pPr>
        <w:pStyle w:val="FirstParagraph"/>
      </w:pPr>
      <w:r>
        <w:t xml:space="preserve">Alexandria, often described as the "Bride of the Mediterranean," possesses a cultural identity that is distinctly different from Cairo. It is a city known for its cosmopolitan history, literary heritage, and a more relaxed yet intellectually charged atmosphere. For the</w:t>
      </w:r>
      <w:r>
        <w:t xml:space="preserve"> </w:t>
      </w:r>
      <w:r>
        <w:rPr>
          <w:bCs/>
          <w:b/>
        </w:rPr>
        <w:t xml:space="preserve">Psychologist</w:t>
      </w:r>
      <w:r>
        <w:t xml:space="preserve">, this distinction is crucial. The people of Alexandria are often perceived as more open to dialogue and intellectual discourse than populations in other parts of Egypt, yet they remain deeply rooted in traditional Islamic values and family structures. This duality presents both opportunities and challenges for mental health practitioners.</w:t>
      </w:r>
    </w:p>
    <w:p>
      <w:pPr>
        <w:pStyle w:val="BodyText"/>
      </w:pPr>
      <w:r>
        <w:t xml:space="preserve">In this context, the stigma surrounding mental health is not absent but manifests differently. While there is a growing awareness of psychological well-being, particularly among the younger generation influenced by global digital trends, traditional beliefs still play a significant role in how distress is interpreted. Many residents might initially view psychological distress through spiritual or somatic lenses rather than clinical ones. Therefore, the</w:t>
      </w:r>
      <w:r>
        <w:t xml:space="preserve"> </w:t>
      </w:r>
      <w:r>
        <w:rPr>
          <w:bCs/>
          <w:b/>
        </w:rPr>
        <w:t xml:space="preserve">Psychologist</w:t>
      </w:r>
      <w:r>
        <w:t xml:space="preserve"> </w:t>
      </w:r>
      <w:r>
        <w:t xml:space="preserve">in Alexandria must act not only as a clinician but also as an educator and cultural interpreter, helping to demystify mental health issues while respecting local traditions.</w:t>
      </w:r>
    </w:p>
    <w:bookmarkEnd w:id="20"/>
    <w:bookmarkStart w:id="21" w:name="Xeb0a5d88365ec2be7b3490f0db5f1da09c46562"/>
    <w:p>
      <w:pPr>
        <w:pStyle w:val="Heading2"/>
      </w:pPr>
      <w:r>
        <w:t xml:space="preserve">The Impact of Historical and Social Context</w:t>
      </w:r>
    </w:p>
    <w:p>
      <w:pPr>
        <w:pStyle w:val="FirstParagraph"/>
      </w:pPr>
      <w:r>
        <w:t xml:space="preserve">Alexandria has a history marked by both grandeur and fluctuation. The city carries the weight of its past, which includes periods of immense prosperity followed by significant social upheavals. Furthermore, like the rest of Egypt, Alexandria is no stranger to political shifts and economic challenges. These macro-level stressors trickle down to the micro-level individual psyche. The</w:t>
      </w:r>
      <w:r>
        <w:t xml:space="preserve"> </w:t>
      </w:r>
      <w:r>
        <w:rPr>
          <w:bCs/>
          <w:b/>
        </w:rPr>
        <w:t xml:space="preserve">Psychologist</w:t>
      </w:r>
      <w:r>
        <w:t xml:space="preserve"> </w:t>
      </w:r>
      <w:r>
        <w:t xml:space="preserve">in this region frequently encounters clients dealing with anxiety related to economic instability, unemployment among educated youth, and the lingering effects of recent national transitions.</w:t>
      </w:r>
    </w:p>
    <w:p>
      <w:pPr>
        <w:pStyle w:val="BodyText"/>
      </w:pPr>
      <w:r>
        <w:t xml:space="preserve">Moreover, Alexandria’s coastal location exposes it to global influences while maintaining its local character. This exposure creates a unique psychological tension: the desire for modernization and individual expression versus the pressure of collective family expectations. The</w:t>
      </w:r>
      <w:r>
        <w:t xml:space="preserve"> </w:t>
      </w:r>
      <w:r>
        <w:rPr>
          <w:bCs/>
          <w:b/>
        </w:rPr>
        <w:t xml:space="preserve">Psychologist</w:t>
      </w:r>
      <w:r>
        <w:t xml:space="preserve"> </w:t>
      </w:r>
      <w:r>
        <w:t xml:space="preserve">must be adept at navigating these conflicts, particularly in cases involving marriage counseling, career choices, and intergenerational trauma. The therapist must recognize that what appears as individual pathology may often be a reaction to broader societal pressures specific to the Egyptian context.</w:t>
      </w:r>
    </w:p>
    <w:bookmarkEnd w:id="21"/>
    <w:bookmarkStart w:id="22" w:name="the-evolving-role-of-the-psychologist"/>
    <w:p>
      <w:pPr>
        <w:pStyle w:val="Heading2"/>
      </w:pPr>
      <w:r>
        <w:t xml:space="preserve">The Evolving Role of the Psychologist</w:t>
      </w:r>
    </w:p>
    <w:p>
      <w:pPr>
        <w:pStyle w:val="FirstParagraph"/>
      </w:pPr>
      <w:r>
        <w:t xml:space="preserve">In recent years, there has been a noticeable shift in Alexandria regarding mental health services. The proliferation of private clinics, coupled with an increasing number of university graduates specializing in psychology and psychiatry, has expanded the availability of care. However, this growth brings questions about quality assurance and ethical practice. The</w:t>
      </w:r>
      <w:r>
        <w:t xml:space="preserve"> </w:t>
      </w:r>
      <w:r>
        <w:rPr>
          <w:bCs/>
          <w:b/>
        </w:rPr>
        <w:t xml:space="preserve">Psychologist</w:t>
      </w:r>
      <w:r>
        <w:t xml:space="preserve"> </w:t>
      </w:r>
      <w:r>
        <w:t xml:space="preserve">today is expected to be more than just a listener; they are expected to employ evidence-based practices such as Cognitive Behavioral Therapy (CBT), while adapting them to fit the linguistic and cultural idioms of Alexandria.</w:t>
      </w:r>
    </w:p>
    <w:p>
      <w:pPr>
        <w:pStyle w:val="BodyText"/>
      </w:pPr>
      <w:r>
        <w:t xml:space="preserve">Language itself plays a pivotal role. While many professionals are fluent in English, the therapeutic alliance is often strongest when conducted in Arabic, specifically the Alexandrian dialect, which carries its own nuances of humor, sarcasm, and emotional expression. A skilled</w:t>
      </w:r>
      <w:r>
        <w:t xml:space="preserve"> </w:t>
      </w:r>
      <w:r>
        <w:rPr>
          <w:bCs/>
          <w:b/>
        </w:rPr>
        <w:t xml:space="preserve">Psychologist</w:t>
      </w:r>
      <w:r>
        <w:t xml:space="preserve"> </w:t>
      </w:r>
      <w:r>
        <w:t xml:space="preserve">leverages these linguistic features to build rapport and facilitate deeper understanding. For instance, the use of local idioms can help normalize emotions that might otherwise seem abstract in a clinical setting.</w:t>
      </w:r>
    </w:p>
    <w:bookmarkEnd w:id="22"/>
    <w:bookmarkStart w:id="23" w:name="community-mental-health-and-prevention"/>
    <w:p>
      <w:pPr>
        <w:pStyle w:val="Heading2"/>
      </w:pPr>
      <w:r>
        <w:t xml:space="preserve">Community Mental Health and Prevention</w:t>
      </w:r>
    </w:p>
    <w:p>
      <w:pPr>
        <w:pStyle w:val="FirstParagraph"/>
      </w:pPr>
      <w:r>
        <w:t xml:space="preserve">A critical aspect of modern psychology in Alexandria is the move toward community-based interventions. Historically, mental health care was institution-focused or purely private. Today, there is a growing recognition that prevention and early intervention are key. Schools in Alexandria are beginning to integrate social workers and counselors who can identify issues such as bullying, academic anxiety, and family violence at an early stage. The</w:t>
      </w:r>
      <w:r>
        <w:t xml:space="preserve"> </w:t>
      </w:r>
      <w:r>
        <w:rPr>
          <w:bCs/>
          <w:b/>
        </w:rPr>
        <w:t xml:space="preserve">Psychologist</w:t>
      </w:r>
      <w:r>
        <w:t xml:space="preserve"> </w:t>
      </w:r>
      <w:r>
        <w:t xml:space="preserve">is increasingly involved in workshops for parents, teachers, and community leaders.</w:t>
      </w:r>
    </w:p>
    <w:p>
      <w:pPr>
        <w:pStyle w:val="BodyText"/>
      </w:pPr>
      <w:r>
        <w:t xml:space="preserve">This preventive approach aligns with the communal nature of Egyptian society. Mental health is not seen solely as an individual responsibility but as a community asset. By empowering local figures—teachers, religious leaders (in collaborative settings), and employers—the</w:t>
      </w:r>
      <w:r>
        <w:t xml:space="preserve"> </w:t>
      </w:r>
      <w:r>
        <w:rPr>
          <w:bCs/>
          <w:b/>
        </w:rPr>
        <w:t xml:space="preserve">Psychologist</w:t>
      </w:r>
      <w:r>
        <w:t xml:space="preserve"> </w:t>
      </w:r>
      <w:r>
        <w:t xml:space="preserve">helps create a supportive ecosystem. This is particularly important in Alexandria, where social cohesion is strong but can sometimes act as a double-edged sword, enforcing conformity that may suppress individual mental health needs.</w:t>
      </w:r>
    </w:p>
    <w:bookmarkEnd w:id="23"/>
    <w:bookmarkStart w:id="24" w:name="the-digital-frontier"/>
    <w:p>
      <w:pPr>
        <w:pStyle w:val="Heading2"/>
      </w:pPr>
      <w:r>
        <w:t xml:space="preserve">The Digital Frontier</w:t>
      </w:r>
    </w:p>
    <w:p>
      <w:pPr>
        <w:pStyle w:val="FirstParagraph"/>
      </w:pPr>
      <w:r>
        <w:t xml:space="preserve">The rise of digital platforms has further transformed the landscape for the</w:t>
      </w:r>
      <w:r>
        <w:t xml:space="preserve"> </w:t>
      </w:r>
      <w:r>
        <w:rPr>
          <w:bCs/>
          <w:b/>
        </w:rPr>
        <w:t xml:space="preserve">Psychologist</w:t>
      </w:r>
      <w:r>
        <w:t xml:space="preserve"> </w:t>
      </w:r>
      <w:r>
        <w:t xml:space="preserve">in Egypt Alexandria. Teletherapy and online counseling have become viable options, especially for those who might fear being seen entering a clinic in a close-knit neighborhood. This modality offers privacy and accessibility, bridging gaps for individuals with mobility issues or busy schedules. However, it also requires the</w:t>
      </w:r>
      <w:r>
        <w:t xml:space="preserve"> </w:t>
      </w:r>
      <w:r>
        <w:rPr>
          <w:bCs/>
          <w:b/>
        </w:rPr>
        <w:t xml:space="preserve">Psychologist</w:t>
      </w:r>
      <w:r>
        <w:t xml:space="preserve"> </w:t>
      </w:r>
      <w:r>
        <w:t xml:space="preserve">to be tech-savvy and aware of digital ethics and data privacy concerns.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 Egypt Alexandria is dynamic, complex, and deeply intertwined with the cultural fabric of this historic city. It requires a practitioner who is scientifically rigorous yet culturally sensitive, clinically competent yet socially aware. The challenges are significant—stigma persists, resources can be unevenly distributed, and societal pressures are intense—but so too are the opportunities for meaningful impact.</w:t>
      </w:r>
    </w:p>
    <w:p>
      <w:pPr>
        <w:pStyle w:val="BodyText"/>
      </w:pPr>
      <w:r>
        <w:t xml:space="preserve">As Alexandria continues to evolve as a modern Egyptian hub while retaining its unique Mediterranean soul, the mental health landscape will continue to shift. The future of psychology in this region lies in strengthening local training programs, promoting research that reflects Egyptian realities, and fostering a public narrative that views psychological care not as a luxury or a sign of weakness, but as an essential component of holistic well-being. For the</w:t>
      </w:r>
      <w:r>
        <w:t xml:space="preserve"> </w:t>
      </w:r>
      <w:r>
        <w:rPr>
          <w:bCs/>
          <w:b/>
        </w:rPr>
        <w:t xml:space="preserve">Psychologist</w:t>
      </w:r>
      <w:r>
        <w:t xml:space="preserve"> </w:t>
      </w:r>
      <w:r>
        <w:t xml:space="preserve">practicing in Egypt Alexandria, success is measured not just by symptom reduction in individual clients, but by the gradual transformation of societal attitudes toward mental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file>