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Psychologists</w:t>
      </w:r>
      <w:r>
        <w:t xml:space="preserve"> </w:t>
      </w:r>
      <w:r>
        <w:t xml:space="preserve">in</w:t>
      </w:r>
      <w:r>
        <w:t xml:space="preserve"> </w:t>
      </w:r>
      <w:r>
        <w:t xml:space="preserve">Ethiopia,</w:t>
      </w:r>
      <w:r>
        <w:t xml:space="preserve"> </w:t>
      </w:r>
      <w:r>
        <w:t xml:space="preserve">Addis</w:t>
      </w:r>
      <w:r>
        <w:t xml:space="preserve"> </w:t>
      </w:r>
      <w:r>
        <w:t xml:space="preserve">Ababa</w:t>
      </w:r>
    </w:p>
    <w:bookmarkStart w:id="25" w:name="X8fa1ae1ee62924b8032a916ca96e6e98a95f207"/>
    <w:p>
      <w:pPr>
        <w:pStyle w:val="Heading1"/>
      </w:pPr>
      <w:r>
        <w:t xml:space="preserve">A Reflection on the Role and Future of Psychologists in Ethiopia, Addis Ababa</w:t>
      </w:r>
    </w:p>
    <w:p>
      <w:pPr>
        <w:pStyle w:val="FirstParagraph"/>
      </w:pPr>
      <w:r>
        <w:t xml:space="preserve">The landscape of mental health care is undergoing a profound transformation globally, yet nowhere is this shift more critical or complex than in the dynamic urban center of Ethiopia. Specifically, focusing on the capital city,</w:t>
      </w:r>
      <w:r>
        <w:t xml:space="preserve"> </w:t>
      </w:r>
      <w:r>
        <w:rPr>
          <w:bCs/>
          <w:b/>
        </w:rPr>
        <w:t xml:space="preserve">Addis Ababa</w:t>
      </w:r>
      <w:r>
        <w:t xml:space="preserve">, offers a unique vantage point from which to reflect on the evolving identity and necessity of the</w:t>
      </w:r>
      <w:r>
        <w:t xml:space="preserve"> </w:t>
      </w:r>
      <w:r>
        <w:rPr>
          <w:bCs/>
          <w:b/>
        </w:rPr>
        <w:t xml:space="preserve">psychologist</w:t>
      </w:r>
      <w:r>
        <w:t xml:space="preserve">. As a professional discipline, psychology has historically been viewed through a lens of clinical detachment or academic theory. However, in the context of Ethiopia Addis Ababa, the role transcends mere diagnosis; it becomes an act of social healing, cultural navigation, and community resilience. This reflection paper explores how the profession is adapting to local realities and why its integration into Ethiopian society is not just a medical imperative but a cultural necessity.</w:t>
      </w:r>
    </w:p>
    <w:bookmarkStart w:id="20" w:name="X30ad6c08f27eea52b48a4d6da871a36913591f6"/>
    <w:p>
      <w:pPr>
        <w:pStyle w:val="Heading2"/>
      </w:pPr>
      <w:r>
        <w:t xml:space="preserve">The Cultural Context of Mental Health in Addis Ababa</w:t>
      </w:r>
    </w:p>
    <w:p>
      <w:pPr>
        <w:pStyle w:val="FirstParagraph"/>
      </w:pPr>
      <w:r>
        <w:t xml:space="preserve">To understand the significance of the</w:t>
      </w:r>
      <w:r>
        <w:t xml:space="preserve"> </w:t>
      </w:r>
      <w:r>
        <w:rPr>
          <w:bCs/>
          <w:b/>
        </w:rPr>
        <w:t xml:space="preserve">psychologist</w:t>
      </w:r>
      <w:r>
        <w:t xml:space="preserve">, one must first acknowledge the deep-rooted cultural fabric of Ethiopia. In many traditional Ethiopian communities, mental distress is often interpreted through spiritual or religious frameworks. Symptoms that a Western medical model might classify as schizophrenia or severe depression are frequently attributed to spiritual possession, witchcraft, or divine punishment. Addis Ababa, while being the most modernized city in Africa and a hub for international diplomacy and business, retains strong ties to these traditional belief systems. Therefore, the modern</w:t>
      </w:r>
      <w:r>
        <w:t xml:space="preserve"> </w:t>
      </w:r>
      <w:r>
        <w:rPr>
          <w:bCs/>
          <w:b/>
        </w:rPr>
        <w:t xml:space="preserve">psychologist</w:t>
      </w:r>
      <w:r>
        <w:t xml:space="preserve"> </w:t>
      </w:r>
      <w:r>
        <w:t xml:space="preserve">working in Ethiopia Addis Ababa operates at a critical intersection: they must bridge the gap between evidence-based psychological science and deeply held spiritual beliefs.</w:t>
      </w:r>
    </w:p>
    <w:p>
      <w:pPr>
        <w:pStyle w:val="BodyText"/>
      </w:pPr>
      <w:r>
        <w:t xml:space="preserve">This duality presents a significant challenge but also an opportunity. A psychologist who ignores the cultural context risks being ineffective, as their interventions may be rejected by patients who do not trust a secular explanation for their distress. Conversely, one who respects local traditions while introducing clinical rigor can foster greater adherence to treatment plans. For instance, collaboration with religious leaders and healers is increasingly becoming a standard practice in Addis Ababa’s progressive mental health centers. This holistic approach reflects a nuanced understanding that healing in Ethiopia is not merely about chemical balance or cognitive restructuring, but about restoring one’s place within the community and their spiritual world.</w:t>
      </w:r>
    </w:p>
    <w:bookmarkEnd w:id="20"/>
    <w:bookmarkStart w:id="21" w:name="X6ea13d7128d1b3b8075fec430cf6f599458fbd9"/>
    <w:p>
      <w:pPr>
        <w:pStyle w:val="Heading2"/>
      </w:pPr>
      <w:r>
        <w:t xml:space="preserve">The Urbanization Factor and Rising Demand</w:t>
      </w:r>
    </w:p>
    <w:p>
      <w:pPr>
        <w:pStyle w:val="FirstParagraph"/>
      </w:pPr>
      <w:r>
        <w:t xml:space="preserve">Addis Ababa is experiencing rapid urbanization, leading to significant social changes that directly impact mental health. The migration of thousands of young people from rural areas to the city for education and employment has created a demographic shift characterized by increased stress, social isolation, and economic pressure. The traditional support systems found in rural villages are often diluted in the concrete sprawl of Addis Ababa. In this context, the</w:t>
      </w:r>
      <w:r>
        <w:t xml:space="preserve"> </w:t>
      </w:r>
      <w:r>
        <w:rPr>
          <w:bCs/>
          <w:b/>
        </w:rPr>
        <w:t xml:space="preserve">psychologist</w:t>
      </w:r>
      <w:r>
        <w:t xml:space="preserve"> </w:t>
      </w:r>
      <w:r>
        <w:t xml:space="preserve">becomes a vital anchor for individuals navigating the disorientation of urban life.</w:t>
      </w:r>
    </w:p>
    <w:p>
      <w:pPr>
        <w:pStyle w:val="BodyText"/>
      </w:pPr>
      <w:r>
        <w:t xml:space="preserve">The demand for psychological services has surged among students, young professionals, and even corporate entities seeking to improve workplace productivity through employee well-being programs. Universities in Addis Ababa have begun to establish counseling centers more robustly than in previous decades, recognizing that academic stress is a precursor to broader mental health issues. Furthermore, the rise of domestic violence and family discord in urban settings has highlighted the need for specialized therapeutic interventions. The psychologist is no longer an exotic luxury but a necessary component of public health infrastructure in Ethiopia Addis Ababa.</w:t>
      </w:r>
    </w:p>
    <w:bookmarkEnd w:id="21"/>
    <w:bookmarkStart w:id="22" w:name="challenges-in-professional-development"/>
    <w:p>
      <w:pPr>
        <w:pStyle w:val="Heading2"/>
      </w:pPr>
      <w:r>
        <w:t xml:space="preserve">Challenges in Professional Development</w:t>
      </w:r>
    </w:p>
    <w:p>
      <w:pPr>
        <w:pStyle w:val="FirstParagraph"/>
      </w:pPr>
      <w:r>
        <w:t xml:space="preserve">Despite the growing recognition of mental health, the profession of psychology in Ethiopia faces substantial hurdles. One primary issue is the stigma still associated with seeking mental health help. Many individuals continue to view therapy as a sign of weakness or madness, which discourages early intervention. In Addis Ababa, while awareness campaigns are becoming more visible through social media and community outreach, deep-seated prejudices persist. The</w:t>
      </w:r>
      <w:r>
        <w:t xml:space="preserve"> </w:t>
      </w:r>
      <w:r>
        <w:rPr>
          <w:bCs/>
          <w:b/>
        </w:rPr>
        <w:t xml:space="preserve">psychologist</w:t>
      </w:r>
      <w:r>
        <w:t xml:space="preserve"> </w:t>
      </w:r>
      <w:r>
        <w:t xml:space="preserve">must therefore also act as an educator and advocate, tirelessly working to normalize conversations around mental well-being.</w:t>
      </w:r>
    </w:p>
    <w:p>
      <w:pPr>
        <w:pStyle w:val="BodyText"/>
      </w:pPr>
      <w:r>
        <w:t xml:space="preserve">Additionally, there is a shortage of adequately trained professionals. While universities are graduating more psychologists each year, the ratio of clinicians to citizens remains disproportionately low compared to global standards. The cost of private therapy in Addis Ababa can be prohibitive for the average citizen, limiting access to those who can afford it. This economic barrier necessitates that the field evolves toward more accessible models, such as community-based psychological support and tele-health services, which are beginning to gain traction in Ethiopia.</w:t>
      </w:r>
    </w:p>
    <w:bookmarkEnd w:id="22"/>
    <w:bookmarkStart w:id="23" w:name="Xa153439e65bc3cafe30e0ae5f4faaaa4998265c"/>
    <w:p>
      <w:pPr>
        <w:pStyle w:val="Heading2"/>
      </w:pPr>
      <w:r>
        <w:t xml:space="preserve">The Path Forward: Integration and Innovation</w:t>
      </w:r>
    </w:p>
    <w:p>
      <w:pPr>
        <w:pStyle w:val="FirstParagraph"/>
      </w:pPr>
      <w:r>
        <w:t xml:space="preserve">The future of psychology in Ethiopia Addis Ababa lies in integration. This means integrating mental health into primary care systems, where general practitioners can identify and refer psychological issues early. It also involves integrating traditional healing practices with modern clinical psychology, creating a synergistic model that honors cultural heritage while ensuring scientific validity. The Ethiopian Ministry of Health has shown increasing interest in this area, signaling a political will to support the expansion of mental health services.</w:t>
      </w:r>
    </w:p>
    <w:p>
      <w:pPr>
        <w:pStyle w:val="BodyText"/>
      </w:pPr>
      <w:r>
        <w:t xml:space="preserve">Moreover, there is a growing emphasis on research. Psychologists in Addis Ababa are increasingly contributing to local data that reflect the specific stressors and resilience factors of Ethiopian populations. This local knowledge is crucial for developing interventions that are culturally congruent and effective. By prioritizing indigenous research, the field ensures that it does not merely import Western models but adapts them to serve the unique needs of Ethiopia Addis Ababa.</w:t>
      </w:r>
    </w:p>
    <w:bookmarkEnd w:id="23"/>
    <w:bookmarkStart w:id="24" w:name="conclusion"/>
    <w:p>
      <w:pPr>
        <w:pStyle w:val="Heading2"/>
      </w:pPr>
      <w:r>
        <w:t xml:space="preserve">Conclusion</w:t>
      </w:r>
    </w:p>
    <w:p>
      <w:pPr>
        <w:pStyle w:val="FirstParagraph"/>
      </w:pPr>
      <w:r>
        <w:t xml:space="preserve">In conclusion, the role of the psychologist in Ethiopia Addis Ababa is multifaceted and deeply impactful. It extends beyond clinical practice into the realms of cultural mediation, social advocacy, and public education. As the city continues to modernize, the mental health needs of its population will only become more complex. The profession must respond with adaptability, respect for local traditions, and a commitment to accessibility. For Ethiopia Addis Ababa to achieve holistic development, it is imperative that psychology is not treated as a peripheral service but as a central pillar of public health. The psychologist stands as a guardian of the mind in a rapidly changing society, offering hope and healing amidst the challenges of urbanization and cultural transition.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and Future of Psychologists in Ethiopia, Addis Ababa</dc:title>
  <dc:creator/>
  <cp:keywords/>
  <dcterms:created xsi:type="dcterms:W3CDTF">2026-07-30T02:17:32Z</dcterms:created>
  <dcterms:modified xsi:type="dcterms:W3CDTF">2026-07-30T02:17:32Z</dcterms:modified>
</cp:coreProperties>
</file>

<file path=docProps/custom.xml><?xml version="1.0" encoding="utf-8"?>
<Properties xmlns="http://schemas.openxmlformats.org/officeDocument/2006/custom-properties" xmlns:vt="http://schemas.openxmlformats.org/officeDocument/2006/docPropsVTypes"/>
</file>