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Japan,</w:t>
      </w:r>
      <w:r>
        <w:t xml:space="preserve"> </w:t>
      </w:r>
      <w:r>
        <w:t xml:space="preserve">Tokyo</w:t>
      </w:r>
    </w:p>
    <w:bookmarkStart w:id="25" w:name="X8fee5f8916e1badac7b6917edf64a6fe3571885"/>
    <w:p>
      <w:pPr>
        <w:pStyle w:val="Heading1"/>
      </w:pPr>
      <w:r>
        <w:t xml:space="preserve">Cultural Convergence and Emotional Liberation:</w:t>
      </w:r>
      <w:r>
        <w:br/>
      </w:r>
      <w:r>
        <w:t xml:space="preserve">A Reflection Paper on the Psychologist in Japan, Tokyo</w:t>
      </w:r>
    </w:p>
    <w:p>
      <w:pPr>
        <w:pStyle w:val="FirstParagraph"/>
      </w:pPr>
      <w:r>
        <w:t xml:space="preserve">The intersection of mental health services and traditional societal structures creates a complex landscape for any professional operating within East Asia. As I reflect upon the role of a psychologist specifically situated in the bustling metropolis of Japan, Tokyo, it becomes evident that this profession is not merely about clinical intervention but also serves as a bridge between ancient cultural expectations and modern individual needs. Tokyo, as an epicenter of economic power and rapid social change in Japan, presents unique challenges and opportunities for psychological practice. Understanding the nuances of being a psychologist within this context requires a deep dive into concepts such as "honne" (true feelings) versus "tatemae" (public facade), the pervasive pressure to conform, and the growing recognition of mental well-being.</w:t>
      </w:r>
    </w:p>
    <w:bookmarkStart w:id="20" w:name="the-weight-of-expectation-in-tokyo"/>
    <w:p>
      <w:pPr>
        <w:pStyle w:val="Heading2"/>
      </w:pPr>
      <w:r>
        <w:t xml:space="preserve">The Weight of Expectation in Tokyo</w:t>
      </w:r>
    </w:p>
    <w:p>
      <w:pPr>
        <w:pStyle w:val="FirstParagraph"/>
      </w:pPr>
      <w:r>
        <w:t xml:space="preserve">Tokyo is a city that never sleeps, driven by an intense work ethic and high societal expectations. For many individuals living in this dense urban environment, the role of a psychologist extends beyond treating clinical depression or anxiety; it involves navigating the heavy burden of social obligation. In Japan, maintaining harmony within group dynamics is prioritized above individual desires. This cultural value, while fostering strong community bonds, often suppresses personal expression and emotional processing.</w:t>
      </w:r>
    </w:p>
    <w:p>
      <w:pPr>
        <w:pStyle w:val="BodyText"/>
      </w:pPr>
      <w:r>
        <w:t xml:space="preserve">As a psychologist in Tokyo, one must recognize that many clients arrive carrying the invisible weight of "honne" (true feelings) which are kept secret to preserve "tatemae" (the public facade). The reflection process here involves creating a safe harbor where these suppressed emotions can finally be voiced without fear of social ostracization. It is a delicate balance to help clients understand that acknowledging their true feelings does not equate to betraying their duty to society, but rather contributes to a more sustainable and authentic existence within it.</w:t>
      </w:r>
    </w:p>
    <w:bookmarkEnd w:id="20"/>
    <w:bookmarkStart w:id="21" w:name="bridging-the-stigma-gap"/>
    <w:p>
      <w:pPr>
        <w:pStyle w:val="Heading2"/>
      </w:pPr>
      <w:r>
        <w:t xml:space="preserve">Bridging the Stigma Gap</w:t>
      </w:r>
    </w:p>
    <w:p>
      <w:pPr>
        <w:pStyle w:val="FirstParagraph"/>
      </w:pPr>
      <w:r>
        <w:t xml:space="preserve">A significant portion of my reflection as a psychologist in Japan revolves around the historical and ongoing stigma associated with mental health issues. Historically, psychological distress was viewed through a lens of weakness or lack of spiritual fortitude rather than a medical condition requiring care. While this perception is rapidly changing, particularly among younger generations in Tokyo, deep-rooted prejudices still influence how individuals seek help.</w:t>
      </w:r>
    </w:p>
    <w:p>
      <w:pPr>
        <w:pStyle w:val="BodyText"/>
      </w:pPr>
      <w:r>
        <w:t xml:space="preserve">The psychologist acts as an educator and advocate within this framework. The practice involves demystifying mental health conditions and normalizing the act of seeking therapy. By framing psychological support as a tool for self-improvement and efficiency—values highly regarded in Japanese society—a psychologist can make mental health care more accessible. This strategic approach allows individuals to engage with therapy not as an admission of defeat, but as a proactive step toward optimizing their personal and professional lives.</w:t>
      </w:r>
    </w:p>
    <w:bookmarkEnd w:id="21"/>
    <w:bookmarkStart w:id="22" w:name="navigating-the-urban-isolation"/>
    <w:p>
      <w:pPr>
        <w:pStyle w:val="Heading2"/>
      </w:pPr>
      <w:r>
        <w:t xml:space="preserve">Navigating the Urban Isolation</w:t>
      </w:r>
    </w:p>
    <w:p>
      <w:pPr>
        <w:pStyle w:val="FirstParagraph"/>
      </w:pPr>
      <w:r>
        <w:t xml:space="preserve">Tokyo is famously crowded yet can feel isolating for its residents. The phenomenon of "social isolation" (shikō) and "hikikomori" (withdrawal from society) are critical issues facing modern Japan. As a psychologist, addressing urban alienation requires specialized interventions that go beyond traditional talk therapy.</w:t>
      </w:r>
    </w:p>
    <w:p>
      <w:pPr>
        <w:pStyle w:val="BodyText"/>
      </w:pPr>
      <w:r>
        <w:t xml:space="preserve">Reflecting on this aspect, it is clear that the psychologist must be culturally sensitive to the fear of judgment and rejection in crowded spaces. Therapy often involves gradual exposure techniques and community-building strategies to help individuals reconnect with society at their own pace. The goal is not only symptom reduction but also fostering a sense of belonging in an environment that can otherwise feel overwhelmingly impersonal.</w:t>
      </w:r>
    </w:p>
    <w:bookmarkEnd w:id="22"/>
    <w:bookmarkStart w:id="23" w:name="the-evolving-role-of-mental-health-care"/>
    <w:p>
      <w:pPr>
        <w:pStyle w:val="Heading2"/>
      </w:pPr>
      <w:r>
        <w:t xml:space="preserve">The Evolving Role of Mental Health Care</w:t>
      </w:r>
    </w:p>
    <w:p>
      <w:pPr>
        <w:pStyle w:val="FirstParagraph"/>
      </w:pPr>
      <w:r>
        <w:t xml:space="preserve">The landscape of psychological care in Japan is evolving rapidly. Government initiatives are increasingly promoting mental health support in workplaces and schools, recognizing the economic impact of poor mental health. For a psychologist working in Tokyo, this presents an opportunity to collaborate with organizations to create healthier work environments that respect boundaries and prioritize employee well-being.</w:t>
      </w:r>
    </w:p>
    <w:p>
      <w:pPr>
        <w:pStyle w:val="BodyText"/>
      </w:pPr>
      <w:r>
        <w:t xml:space="preserve">Furthermore, the integration of traditional Japanese values with modern psychological practices offers a unique therapeutic approach. Techniques such as mindfulness, which aligns well with Zen Buddhist traditions prevalent in Japan, can be effectively utilized to help clients manage stress and find inner peace. By respecting the cultural heritage of Japan while employing evidence-based psychological methods, the psychologist becomes a facilitator of holistic healing.</w:t>
      </w:r>
    </w:p>
    <w:bookmarkEnd w:id="23"/>
    <w:bookmarkStart w:id="24" w:name="conclusion"/>
    <w:p>
      <w:pPr>
        <w:pStyle w:val="Heading2"/>
      </w:pPr>
      <w:r>
        <w:t xml:space="preserve">Conclusion</w:t>
      </w:r>
    </w:p>
    <w:p>
      <w:pPr>
        <w:pStyle w:val="FirstParagraph"/>
      </w:pPr>
      <w:r>
        <w:t xml:space="preserve">In conclusion, being a psychologist in Japan, Tokyo is a multifaceted role that demands cultural competency, empathy, and adaptability. It requires navigating the complex interplay between individual needs and societal expectations. The reflection process underscores the importance of creating safe spaces for emotional expression while working to dismantle long-standing stigmas associated with mental health care.</w:t>
      </w:r>
    </w:p>
    <w:p>
      <w:pPr>
        <w:pStyle w:val="BodyText"/>
      </w:pPr>
      <w:r>
        <w:t xml:space="preserve">As Japan continues to evolve amidst global changes, the psychologist stands as a crucial figure in supporting the mental resilience of its citizens. By understanding and addressing the unique challenges faced by individuals in Tokyo, psychologists contribute significantly to building a healthier, more empathetic society. The journey towards better mental health awareness and support in Japan is ongoing, but through dedicated practice and cultural sensitivity, positive change is inevitable.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Psychologist in Japan, Tokyo</dc:title>
  <dc:creator/>
  <dc:language>en</dc:language>
  <cp:keywords/>
  <dcterms:created xsi:type="dcterms:W3CDTF">2026-07-29T15:29:12Z</dcterms:created>
  <dcterms:modified xsi:type="dcterms:W3CDTF">2026-07-29T15:29:12Z</dcterms:modified>
</cp:coreProperties>
</file>

<file path=docProps/custom.xml><?xml version="1.0" encoding="utf-8"?>
<Properties xmlns="http://schemas.openxmlformats.org/officeDocument/2006/custom-properties" xmlns:vt="http://schemas.openxmlformats.org/officeDocument/2006/docPropsVTypes"/>
</file>