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Psychology</w:t>
      </w:r>
      <w:r>
        <w:t xml:space="preserve"> </w:t>
      </w:r>
      <w:r>
        <w:t xml:space="preserve">in</w:t>
      </w:r>
      <w:r>
        <w:t xml:space="preserve"> </w:t>
      </w:r>
      <w:r>
        <w:t xml:space="preserve">Yangon</w:t>
      </w:r>
    </w:p>
    <w:bookmarkStart w:id="24" w:name="X99d6de78583da12e93a4494b69dc7ef4d6e3cb4"/>
    <w:p>
      <w:pPr>
        <w:pStyle w:val="Heading1"/>
      </w:pPr>
      <w:r>
        <w:rPr>
          <w:iCs/>
          <w:i/>
        </w:rPr>
        <w:t xml:space="preserve">Reflection Paper: Navigating Mental Health Through a Psychologist's Lens in Myanmar Yangon</w:t>
      </w:r>
    </w:p>
    <w:p>
      <w:pPr>
        <w:pStyle w:val="FirstParagraph"/>
      </w:pPr>
      <w:r>
        <w:t xml:space="preserve">The city of</w:t>
      </w:r>
      <w:r>
        <w:t xml:space="preserve"> </w:t>
      </w:r>
      <w:r>
        <w:rPr>
          <w:iCs/>
          <w:i/>
        </w:rPr>
        <w:t xml:space="preserve">Myanmar Yangon</w:t>
      </w:r>
      <w:r>
        <w:t xml:space="preserve">, with its colonial architecture blending seamlessly into modern bustling streets, is more than just a geographical location; it is a living tapestry of history, resilience, and profound cultural shifts. As I embark on this journey to understand the evolving landscape of mental health here, I find myself deeply engaged in drafting this</w:t>
      </w:r>
      <w:r>
        <w:t xml:space="preserve"> </w:t>
      </w:r>
      <w:r>
        <w:rPr>
          <w:iCs/>
          <w:i/>
        </w:rPr>
        <w:t xml:space="preserve">Reflection Paper</w:t>
      </w:r>
      <w:r>
        <w:t xml:space="preserve">. It serves not merely as an academic exercise but as a personal manifesto outlining how a dedicated</w:t>
      </w:r>
      <w:r>
        <w:t xml:space="preserve"> </w:t>
      </w:r>
      <w:r>
        <w:rPr>
          <w:iCs/>
          <w:i/>
        </w:rPr>
        <w:t xml:space="preserve">Psychologist</w:t>
      </w:r>
      <w:r>
        <w:t xml:space="preserve"> </w:t>
      </w:r>
      <w:r>
        <w:t xml:space="preserve">can meaningfully contribute to the healing and growth of communities within</w:t>
      </w:r>
      <w:r>
        <w:t xml:space="preserve"> </w:t>
      </w:r>
      <w:r>
        <w:rPr>
          <w:iCs/>
          <w:i/>
        </w:rPr>
        <w:t xml:space="preserve">Myanmar Yangon</w:t>
      </w:r>
      <w:r>
        <w:t xml:space="preserve">. The intersection of traditional values with contemporary psychological science creates a unique environment where the role of the Psychologist is both challenging and incredibly rewarding.</w:t>
      </w:r>
    </w:p>
    <w:bookmarkStart w:id="20" w:name="X0ed1fbf29bbf069bd0ebfb1a47c8e423e9ee28d"/>
    <w:p>
      <w:pPr>
        <w:pStyle w:val="Heading2"/>
      </w:pPr>
      <w:r>
        <w:t xml:space="preserve">The Cultural Fabric: Understanding Mental Health in Myanmar Yangon</w:t>
      </w:r>
    </w:p>
    <w:p>
      <w:pPr>
        <w:pStyle w:val="FirstParagraph"/>
      </w:pPr>
      <w:r>
        <w:t xml:space="preserve">To truly appreciate the work of a</w:t>
      </w:r>
      <w:r>
        <w:t xml:space="preserve"> </w:t>
      </w:r>
      <w:r>
        <w:rPr>
          <w:iCs/>
          <w:i/>
        </w:rPr>
        <w:t xml:space="preserve">Psychologist</w:t>
      </w:r>
      <w:r>
        <w:t xml:space="preserve">, one must first understand the soil in which they plant their seeds. In</w:t>
      </w:r>
      <w:r>
        <w:t xml:space="preserve"> </w:t>
      </w:r>
      <w:r>
        <w:rPr>
          <w:iCs/>
          <w:i/>
        </w:rPr>
        <w:t xml:space="preserve">Myanmar Yangon</w:t>
      </w:r>
      <w:r>
        <w:t xml:space="preserve">, mental health is often viewed through a lens influenced by Buddhist philosophy, karma, and strong communal ties. It is crucial for any aspiring or practicing Psychologist to recognize that concepts of "self" and "individualism," which are prevalent in Western psychological frameworks, may need adaptation to fit the collectivist culture of</w:t>
      </w:r>
      <w:r>
        <w:t xml:space="preserve"> </w:t>
      </w:r>
      <w:r>
        <w:rPr>
          <w:iCs/>
          <w:i/>
        </w:rPr>
        <w:t xml:space="preserve">Myanmar Yangon</w:t>
      </w:r>
      <w:r>
        <w:t xml:space="preserve">. This</w:t>
      </w:r>
      <w:r>
        <w:t xml:space="preserve"> </w:t>
      </w:r>
      <w:r>
        <w:rPr>
          <w:iCs/>
          <w:i/>
        </w:rPr>
        <w:t xml:space="preserve">Reflection Paper</w:t>
      </w:r>
      <w:r>
        <w:t xml:space="preserve"> </w:t>
      </w:r>
      <w:r>
        <w:t xml:space="preserve">emphasizes that a successful Psychologist must be culturally humble, acknowledging that what constitutes mental well-being in</w:t>
      </w:r>
      <w:r>
        <w:t xml:space="preserve"> </w:t>
      </w:r>
      <w:r>
        <w:rPr>
          <w:iCs/>
          <w:i/>
        </w:rPr>
        <w:t xml:space="preserve">Myanmar Yangon</w:t>
      </w:r>
      <w:r>
        <w:t xml:space="preserve"> </w:t>
      </w:r>
      <w:r>
        <w:t xml:space="preserve">is deeply intertwined with social harmony and spiritual peace. The stigma surrounding mental illness can still exist, often masked by somatic complaints or attributed to spiritual causes. Therefore, the task of the Psychologist in</w:t>
      </w:r>
      <w:r>
        <w:t xml:space="preserve"> </w:t>
      </w:r>
      <w:r>
        <w:rPr>
          <w:iCs/>
          <w:i/>
        </w:rPr>
        <w:t xml:space="preserve">Myanmar Yangon</w:t>
      </w:r>
      <w:r>
        <w:t xml:space="preserve"> </w:t>
      </w:r>
      <w:r>
        <w:t xml:space="preserve">involves not just clinical intervention but also gentle education and destigmatization within families and workplaces.</w:t>
      </w:r>
    </w:p>
    <w:bookmarkEnd w:id="20"/>
    <w:bookmarkStart w:id="21" w:name="X926c68da76693b9fe16927c71140898f1d20e2e"/>
    <w:p>
      <w:pPr>
        <w:pStyle w:val="Heading2"/>
      </w:pPr>
      <w:r>
        <w:t xml:space="preserve">The Role of Empathy: Building Trust in a Rapidly Changing City</w:t>
      </w:r>
    </w:p>
    <w:p>
      <w:pPr>
        <w:pStyle w:val="FirstParagraph"/>
      </w:pPr>
      <w:r>
        <w:t xml:space="preserve">"In the heart of</w:t>
      </w:r>
      <w:r>
        <w:t xml:space="preserve"> </w:t>
      </w:r>
      <w:r>
        <w:rPr>
          <w:iCs/>
          <w:i/>
        </w:rPr>
        <w:t xml:space="preserve">Myanmar Yangon</w:t>
      </w:r>
      <w:r>
        <w:t xml:space="preserve">, where the pace of life varies from the serene pace near Sule Paya to the chaotic rush on Strand Road, trust is built not through techniques alone but through genuine human connection. A Psychologist who listens deeply becomes a sanctuary in</w:t>
      </w:r>
      <w:r>
        <w:t xml:space="preserve"> </w:t>
      </w:r>
      <w:r>
        <w:rPr>
          <w:iCs/>
          <w:i/>
        </w:rPr>
        <w:t xml:space="preserve">Myanmar Yangon</w:t>
      </w:r>
      <w:r>
        <w:t xml:space="preserve">."</w:t>
      </w:r>
    </w:p>
    <w:p>
      <w:pPr>
        <w:pStyle w:val="BodyText"/>
      </w:pPr>
      <w:r>
        <w:rPr>
          <w:iCs/>
          <w:i/>
        </w:rPr>
        <w:t xml:space="preserve">Myanmar Yangon</w:t>
      </w:r>
      <w:r>
        <w:t xml:space="preserve"> </w:t>
      </w:r>
      <w:r>
        <w:t xml:space="preserve">is a city of contrasts, experiencing rapid urbanization alongside deep-seated traditions. For the</w:t>
      </w:r>
      <w:r>
        <w:t xml:space="preserve"> </w:t>
      </w:r>
      <w:r>
        <w:rPr>
          <w:iCs/>
          <w:i/>
        </w:rPr>
        <w:t xml:space="preserve">Psychologist</w:t>
      </w:r>
      <w:r>
        <w:t xml:space="preserve">, this presents a dynamic setting where clients may struggle with identity crises, generational gaps, and the pressures of modern economic survival. This</w:t>
      </w:r>
      <w:r>
        <w:t xml:space="preserve"> </w:t>
      </w:r>
      <w:r>
        <w:rPr>
          <w:iCs/>
          <w:i/>
        </w:rPr>
        <w:t xml:space="preserve">Reflection Paper</w:t>
      </w:r>
      <w:r>
        <w:t xml:space="preserve">Myanmar Yangon. When working with clients in</w:t>
      </w:r>
      <w:r>
        <w:t xml:space="preserve"> </w:t>
      </w:r>
      <w:r>
        <w:rPr>
          <w:iCs/>
          <w:i/>
        </w:rPr>
        <w:t xml:space="preserve">Myanmar Yangon</w:t>
      </w:r>
      <w:r>
        <w:t xml:space="preserve">, the Psychologist must be attuned to non-verbal cues, which are significant in Burmese communication. Silence, for instance, might not indicate discomfort but rather respect or deep contemplation. A skilled Psychologist learns to navigate these nuances, creating a safe space where individuals from</w:t>
      </w:r>
      <w:r>
        <w:t xml:space="preserve"> </w:t>
      </w:r>
      <w:r>
        <w:rPr>
          <w:iCs/>
          <w:i/>
        </w:rPr>
        <w:t xml:space="preserve">Myanmar Yangon</w:t>
      </w:r>
      <w:r>
        <w:t xml:space="preserve"> </w:t>
      </w:r>
      <w:r>
        <w:t xml:space="preserve">feel understood without judgment. This approach fosters a therapeutic alliance that is robust enough to withstand the external pressures of life in</w:t>
      </w:r>
      <w:r>
        <w:t xml:space="preserve"> </w:t>
      </w:r>
      <w:r>
        <w:rPr>
          <w:iCs/>
          <w:i/>
        </w:rPr>
        <w:t xml:space="preserve">Myanmar Yangon</w:t>
      </w:r>
      <w:r>
        <w:t xml:space="preserve">.</w:t>
      </w:r>
    </w:p>
    <w:bookmarkEnd w:id="21"/>
    <w:bookmarkStart w:id="22" w:name="X494dd83c24de3fa77be1c4f8981473edebf7cb1"/>
    <w:p>
      <w:pPr>
        <w:pStyle w:val="Heading2"/>
      </w:pPr>
      <w:r>
        <w:t xml:space="preserve">Bridging Tradition and Science: A Psychologist's Dual Responsibility</w:t>
      </w:r>
    </w:p>
    <w:p>
      <w:pPr>
        <w:pStyle w:val="FirstParagraph"/>
      </w:pPr>
      <w:r>
        <w:t xml:space="preserve">The integration of psychological science with local traditions is perhaps the most significant challenge and opportunity for a Psychologist in</w:t>
      </w:r>
      <w:r>
        <w:t xml:space="preserve"> </w:t>
      </w:r>
      <w:r>
        <w:rPr>
          <w:iCs/>
          <w:i/>
        </w:rPr>
        <w:t xml:space="preserve">Myanmar Yangon</w:t>
      </w:r>
      <w:r>
        <w:t xml:space="preserve">. This</w:t>
      </w:r>
      <w:r>
        <w:t xml:space="preserve"> </w:t>
      </w:r>
      <w:r>
        <w:rPr>
          <w:iCs/>
          <w:i/>
        </w:rPr>
        <w:t xml:space="preserve">Reflection Paper</w:t>
      </w:r>
      <w:r>
        <w:t xml:space="preserve"> </w:t>
      </w:r>
      <w:r>
        <w:t xml:space="preserve">highlights that effective therapy in</w:t>
      </w:r>
      <w:r>
        <w:t xml:space="preserve"> </w:t>
      </w:r>
      <w:r>
        <w:rPr>
          <w:iCs/>
          <w:i/>
        </w:rPr>
        <w:t xml:space="preserve">Myanmar Yangon</w:t>
      </w:r>
      <w:r>
        <w:t xml:space="preserve"> </w:t>
      </w:r>
      <w:r>
        <w:t xml:space="preserve">does not require discarding traditional coping mechanisms but rather integrating them. For example, mindfulness practices rooted in Buddhism can be harmonized with Cognitive Behavioral Therapy (CBT) techniques taught by a Psychologist. By acknowledging the wisdom of meditation and community support systems prevalent in</w:t>
      </w:r>
      <w:r>
        <w:t xml:space="preserve"> </w:t>
      </w:r>
      <w:r>
        <w:rPr>
          <w:iCs/>
          <w:i/>
        </w:rPr>
        <w:t xml:space="preserve">Myanmar Yangon</w:t>
      </w:r>
      <w:r>
        <w:t xml:space="preserve">, a Psychologist can enhance treatment outcomes. The goal is to create a holistic model of care that respects the spiritual beliefs of clients in</w:t>
      </w:r>
      <w:r>
        <w:t xml:space="preserve"> </w:t>
      </w:r>
      <w:r>
        <w:rPr>
          <w:iCs/>
          <w:i/>
        </w:rPr>
        <w:t xml:space="preserve">Myanmar Yangon</w:t>
      </w:r>
      <w:r>
        <w:t xml:space="preserve"> </w:t>
      </w:r>
      <w:r>
        <w:t xml:space="preserve">while providing evidence-based interventions from Psychology. This synergy allows the Psychologist to act as a bridge, helping individuals in</w:t>
      </w:r>
      <w:r>
        <w:t xml:space="preserve"> </w:t>
      </w:r>
      <w:r>
        <w:rPr>
          <w:iCs/>
          <w:i/>
        </w:rPr>
        <w:t xml:space="preserve">Myanmar Yangon</w:t>
      </w:r>
      <w:r>
        <w:t xml:space="preserve"> </w:t>
      </w:r>
      <w:r>
        <w:t xml:space="preserve">find balance between their inner worlds and their external realities.</w:t>
      </w:r>
    </w:p>
    <w:bookmarkEnd w:id="22"/>
    <w:bookmarkStart w:id="23" w:name="X53bc1450c6c3db37024c5c0ebbb6655c3d7039e"/>
    <w:p>
      <w:pPr>
        <w:pStyle w:val="Heading2"/>
      </w:pPr>
      <w:r>
        <w:t xml:space="preserve">The Future of Mental Health: Hope and Advocacy in Myanmar Yangon</w:t>
      </w:r>
    </w:p>
    <w:p>
      <w:pPr>
        <w:pStyle w:val="FirstParagraph"/>
      </w:pPr>
      <w:r>
        <w:t xml:space="preserve">As we look toward the future, it is imperative that this</w:t>
      </w:r>
      <w:r>
        <w:t xml:space="preserve"> </w:t>
      </w:r>
      <w:r>
        <w:rPr>
          <w:iCs/>
          <w:i/>
        </w:rPr>
        <w:t xml:space="preserve">Reflection PaperMyanmar Yangon</w:t>
      </w:r>
      <w:r>
        <w:t xml:space="preserve">. There is a growing awareness in</w:t>
      </w:r>
      <w:r>
        <w:t xml:space="preserve"> </w:t>
      </w:r>
      <w:r>
        <w:rPr>
          <w:iCs/>
          <w:i/>
        </w:rPr>
        <w:t xml:space="preserve">Myanmar Yangon</w:t>
      </w:r>
      <w:r>
        <w:t xml:space="preserve"> </w:t>
      </w:r>
      <w:r>
        <w:t xml:space="preserve">about mental health, driven by younger generations who are more open to discussing their emotional struggles. This shift offers hope for the Psychologist profession in</w:t>
      </w:r>
      <w:r>
        <w:t xml:space="preserve"> </w:t>
      </w:r>
      <w:r>
        <w:rPr>
          <w:iCs/>
          <w:i/>
        </w:rPr>
        <w:t xml:space="preserve">Myanmar Yangon</w:t>
      </w:r>
      <w:r>
        <w:t xml:space="preserve">. However, there remains a critical shortage of trained mental health professionals. Therefore, part of my commitment as a future or current Psychologist is to contribute to capacity building. This includes training community leaders, teachers, and healthcare workers in</w:t>
      </w:r>
      <w:r>
        <w:t xml:space="preserve"> </w:t>
      </w:r>
      <w:r>
        <w:rPr>
          <w:iCs/>
          <w:i/>
        </w:rPr>
        <w:t xml:space="preserve">Myanmar Yangon</w:t>
      </w:r>
      <w:r>
        <w:t xml:space="preserve"> </w:t>
      </w:r>
      <w:r>
        <w:t xml:space="preserve">to recognize signs of distress and refer them appropriately. By empowering others, the Psychologist amplifies their impact across</w:t>
      </w:r>
      <w:r>
        <w:t xml:space="preserve"> </w:t>
      </w:r>
      <w:r>
        <w:rPr>
          <w:iCs/>
          <w:i/>
        </w:rPr>
        <w:t xml:space="preserve">Myanmar Yangon</w:t>
      </w:r>
      <w:r>
        <w:t xml:space="preserve">.</w:t>
      </w:r>
    </w:p>
    <w:p>
      <w:pPr>
        <w:pStyle w:val="BodyText"/>
      </w:pPr>
      <w:r>
        <w:t xml:space="preserve">In conclusion, this</w:t>
      </w:r>
      <w:r>
        <w:t xml:space="preserve"> </w:t>
      </w:r>
      <w:r>
        <w:rPr>
          <w:iCs/>
          <w:i/>
        </w:rPr>
        <w:t xml:space="preserve">Reflection PaperMyanmar Yangon</w:t>
      </w:r>
      <w:r>
        <w:t xml:space="preserve">. It is not just about diagnosing and treating disorders; it is about nurturing resilience, fostering understanding, and championing mental well-being in a society undergoing transformation. The unique cultural tapestry of</w:t>
      </w:r>
      <w:r>
        <w:t xml:space="preserve"> </w:t>
      </w:r>
      <w:r>
        <w:rPr>
          <w:iCs/>
          <w:i/>
        </w:rPr>
        <w:t xml:space="preserve">Myanmar Yangon</w:t>
      </w:r>
      <w:r>
        <w:t xml:space="preserve"> </w:t>
      </w:r>
      <w:r>
        <w:t xml:space="preserve">demands that the Psychologist be adaptable, respectful, and deeply committed to holistic care. As I continue my journey in</w:t>
      </w:r>
      <w:r>
        <w:t xml:space="preserve"> </w:t>
      </w:r>
      <w:r>
        <w:rPr>
          <w:iCs/>
          <w:i/>
        </w:rPr>
        <w:t xml:space="preserve">Myanmar Yangon</w:t>
      </w:r>
      <w:r>
        <w:t xml:space="preserve">, I carry with me the aspiration to make Psychology accessible, relevant, and effective for all who seek help. The future of mental health in</w:t>
      </w:r>
      <w:r>
        <w:t xml:space="preserve"> </w:t>
      </w:r>
      <w:r>
        <w:rPr>
          <w:iCs/>
          <w:i/>
        </w:rPr>
        <w:t xml:space="preserve">Myanmar Yangon</w:t>
      </w:r>
      <w:r>
        <w:t xml:space="preserve"> </w:t>
      </w:r>
      <w:r>
        <w:t xml:space="preserve">relies on Psychologists who are not only clinically competent but also culturally wise and deeply compassionate.</w:t>
      </w:r>
    </w:p>
    <w:p>
      <w:pPr>
        <w:pStyle w:val="BodyText"/>
      </w:pPr>
      <w:r>
        <w:t xml:space="preserve">This document concludes the</w:t>
      </w:r>
      <w:r>
        <w:t xml:space="preserve"> </w:t>
      </w:r>
      <w:r>
        <w:rPr>
          <w:iCs/>
          <w:i/>
        </w:rPr>
        <w:t xml:space="preserve">Reflection Paper</w:t>
      </w:r>
      <w:r>
        <w:t xml:space="preserve">, affirming the vital role of a Psychologist in shaping mental health awareness in Myanmar Yangon. The journey of a Psychologist in Myanmar Yangon is ongoing, filled with learning, adaptation, and hope for a healthier community across Myanmar Yangon.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Psychology in Yangon</dc:title>
  <dc:creator/>
  <dc:language>en</dc:language>
  <cp:keywords/>
  <dcterms:created xsi:type="dcterms:W3CDTF">2026-07-29T18:34:11Z</dcterms:created>
  <dcterms:modified xsi:type="dcterms:W3CDTF">2026-07-29T18:34:11Z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