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Relevance</w:t>
      </w:r>
      <w:r>
        <w:t xml:space="preserve"> </w:t>
      </w:r>
      <w:r>
        <w:t xml:space="preserve">of</w:t>
      </w:r>
      <w:r>
        <w:t xml:space="preserve"> </w:t>
      </w:r>
      <w:r>
        <w:t xml:space="preserve">Psychologists</w:t>
      </w:r>
      <w:r>
        <w:t xml:space="preserve"> </w:t>
      </w:r>
      <w:r>
        <w:t xml:space="preserve">in</w:t>
      </w:r>
      <w:r>
        <w:t xml:space="preserve"> </w:t>
      </w:r>
      <w:r>
        <w:t xml:space="preserve">Nigeria</w:t>
      </w:r>
      <w:r>
        <w:t xml:space="preserve"> </w:t>
      </w:r>
      <w:r>
        <w:t xml:space="preserve">Lagos</w:t>
      </w:r>
    </w:p>
    <w:bookmarkStart w:id="20" w:name="X06b77c0b55e2eaaf820760cecab4d1fa9561248"/>
    <w:p>
      <w:pPr>
        <w:pStyle w:val="Heading1"/>
      </w:pPr>
      <w:r>
        <w:t xml:space="preserve">Bridging Minds and Cultures: A Reflection on the Role of a Psychologist in Nigeria Lagos</w:t>
      </w:r>
    </w:p>
    <w:p>
      <w:pPr>
        <w:pStyle w:val="FirstParagraph"/>
      </w:pPr>
      <w:r>
        <w:t xml:space="preserve">In the bustling, vibrant, and rapidly evolving metropolis of</w:t>
      </w:r>
      <w:r>
        <w:t xml:space="preserve"> </w:t>
      </w:r>
      <w:r>
        <w:rPr>
          <w:bCs/>
          <w:b/>
        </w:rPr>
        <w:t xml:space="preserve">Nigeria Lagos</w:t>
      </w:r>
      <w:r>
        <w:t xml:space="preserve">, the pace of life is often described as relentless. From the chaotic traffic on Third Mainland Bridge to the energetic hum of markets in Balogun and Surulere, this city represents both the economic engine of West Africa and a crucible for intense social dynamics. Against this backdrop, it becomes imperative to reflect on the role of mental health professionals, specifically the</w:t>
      </w:r>
      <w:r>
        <w:t xml:space="preserve"> </w:t>
      </w:r>
      <w:r>
        <w:rPr>
          <w:bCs/>
          <w:b/>
        </w:rPr>
        <w:t xml:space="preserve">Psychologist</w:t>
      </w:r>
      <w:r>
        <w:t xml:space="preserve">. This reflection paper seeks to explore how psychological practice must adapt to the unique cultural, socioeconomic, and environmental realities of</w:t>
      </w:r>
      <w:r>
        <w:t xml:space="preserve"> </w:t>
      </w:r>
      <w:r>
        <w:rPr>
          <w:bCs/>
          <w:b/>
        </w:rPr>
        <w:t xml:space="preserve">Nigeria Lagos</w:t>
      </w:r>
      <w:r>
        <w:t xml:space="preserve">, moving beyond Western-centric models to create a truly indigenous and effective framework for mental well-being.</w:t>
      </w:r>
    </w:p>
    <w:p>
      <w:pPr>
        <w:pStyle w:val="BodyText"/>
      </w:pPr>
      <w:r>
        <w:t xml:space="preserve">The primary reflection begins with the concept of stigma. In many traditional communities within</w:t>
      </w:r>
      <w:r>
        <w:t xml:space="preserve"> </w:t>
      </w:r>
      <w:r>
        <w:rPr>
          <w:bCs/>
          <w:b/>
        </w:rPr>
        <w:t xml:space="preserve">Nigeria Lagos</w:t>
      </w:r>
      <w:r>
        <w:t xml:space="preserve">, mental health issues are frequently misunderstood, attributed to spiritual causes, witchcraft, or personal weakness rather than clinical conditions. As a</w:t>
      </w:r>
      <w:r>
        <w:t xml:space="preserve"> </w:t>
      </w:r>
      <w:r>
        <w:rPr>
          <w:bCs/>
          <w:b/>
        </w:rPr>
        <w:t xml:space="preserve">Psychologist</w:t>
      </w:r>
      <w:r>
        <w:t xml:space="preserve"> </w:t>
      </w:r>
      <w:r>
        <w:t xml:space="preserve">working in this environment, one must navigate these deep-seated cultural beliefs with sensitivity and strategic communication. It is not enough to simply diagnose; the practitioner must act as an educator and a bridge-builder between modern science and traditional belief systems. For instance, when addressing anxiety or depression among the Yoruba population in Lagos, a psychologist might need to acknowledge the spiritual dimension while gently guiding patients toward evidence-based therapeutic interventions such as Cognitive Behavioral Therapy (CBT). This cultural humility is essential for building trust, which is the foundation of any successful therapeutic relationship.</w:t>
      </w:r>
    </w:p>
    <w:p>
      <w:pPr>
        <w:pStyle w:val="BodyText"/>
      </w:pPr>
      <w:r>
        <w:t xml:space="preserve">Furthermore, the socioeconomic context of</w:t>
      </w:r>
      <w:r>
        <w:t xml:space="preserve"> </w:t>
      </w:r>
      <w:r>
        <w:rPr>
          <w:bCs/>
          <w:b/>
        </w:rPr>
        <w:t xml:space="preserve">Nigeria Lagos</w:t>
      </w:r>
      <w:r>
        <w:t xml:space="preserve"> </w:t>
      </w:r>
      <w:r>
        <w:t xml:space="preserve">plays a pivotal role in shaping psychological distress. The city is characterized by extreme contrasts: opulent mansions in Banana Island stand mere kilometers away from densely populated informal settlements like Makoko or Ajegunle. This inequality creates unique stressors. Residents in lower-income areas face chronic stress related to financial instability, inadequate housing, and insecurity, while those in higher brackets may struggle with performance anxiety and social isolation despite their wealth. A</w:t>
      </w:r>
      <w:r>
        <w:t xml:space="preserve"> </w:t>
      </w:r>
      <w:r>
        <w:rPr>
          <w:bCs/>
          <w:b/>
        </w:rPr>
        <w:t xml:space="preserve">Psychologist</w:t>
      </w:r>
      <w:r>
        <w:t xml:space="preserve"> </w:t>
      </w:r>
      <w:r>
        <w:t xml:space="preserve">operating in this landscape must be acutely aware of these disparities. Therapy cannot be a one-size-fits-all commodity. The approach for a corporate executive in Ikeja dealing with burnout will differ significantly from that of a market trader in Oshodi dealing with survival anxiety. Therefore, the psychologist must develop adaptable tools that address the specific stressors inherent to the Lagosian lifestyle.</w:t>
      </w:r>
    </w:p>
    <w:p>
      <w:pPr>
        <w:pStyle w:val="BodyText"/>
      </w:pPr>
      <w:r>
        <w:t xml:space="preserve">Another critical aspect of this reflection is the urban environment itself.</w:t>
      </w:r>
      <w:r>
        <w:t xml:space="preserve"> </w:t>
      </w:r>
      <w:r>
        <w:rPr>
          <w:bCs/>
          <w:b/>
        </w:rPr>
        <w:t xml:space="preserve">Nigeria Lagos</w:t>
      </w:r>
      <w:r>
        <w:t xml:space="preserve"> </w:t>
      </w:r>
      <w:r>
        <w:t xml:space="preserve">is often cited as one of the most congested cities in the world. The daily commute, noise pollution, and lack of green spaces contribute to a collective state of hyper-arousal and exhaustion among its inhabitants. This environmental stressor necessitates that psychologists incorporate strategies for resilience and emotional regulation into their practice. Techniques such as mindfulness adapted for urban settings, stress management workshops tailored for commuters, and community-based interventions can help mitigate the psychological toll of city life. The psychologist here becomes not just a healer of individual pathologies but also an advocate for healthier urban living environments.</w:t>
      </w:r>
    </w:p>
    <w:p>
      <w:pPr>
        <w:pStyle w:val="BodyText"/>
      </w:pPr>
      <w:r>
        <w:t xml:space="preserve">The digital transformation in</w:t>
      </w:r>
      <w:r>
        <w:t xml:space="preserve"> </w:t>
      </w:r>
      <w:r>
        <w:rPr>
          <w:bCs/>
          <w:b/>
        </w:rPr>
        <w:t xml:space="preserve">Nigeria Lagos</w:t>
      </w:r>
      <w:r>
        <w:t xml:space="preserve"> </w:t>
      </w:r>
      <w:r>
        <w:t xml:space="preserve">also presents new opportunities and challenges for the</w:t>
      </w:r>
      <w:r>
        <w:t xml:space="preserve"> </w:t>
      </w:r>
      <w:r>
        <w:rPr>
          <w:bCs/>
          <w:b/>
        </w:rPr>
        <w:t xml:space="preserve">Psychologist</w:t>
      </w:r>
      <w:r>
        <w:t xml:space="preserve">. With high smartphone penetration and a youthful population, there is a growing demand for online counseling services. However, this shift raises questions about privacy, data security, and the effectiveness of virtual therapy in a culture that values face-to-face interaction. While telepsychology can break down barriers to access for those who might otherwise seek help from no one due to stigma or distance, it requires the psychologist to be tech-savvy and ethically rigorous. It also demands a rethinking of how rapport is built through screens, ensuring that the human connection remains central even in digital interactions.</w:t>
      </w:r>
    </w:p>
    <w:p>
      <w:pPr>
        <w:pStyle w:val="BodyText"/>
      </w:pPr>
      <w:r>
        <w:t xml:space="preserve">Moreover, there is a pressing need for more local representation in the field of psychology. Historically, psychological theories have been developed largely in Western contexts. While these theories provide a framework, they do not always account for the communal nature of African societies, where identity is often constructed through relationships and community ties rather than individualism. A</w:t>
      </w:r>
      <w:r>
        <w:t xml:space="preserve"> </w:t>
      </w:r>
      <w:r>
        <w:rPr>
          <w:bCs/>
          <w:b/>
        </w:rPr>
        <w:t xml:space="preserve">Psychologist</w:t>
      </w:r>
      <w:r>
        <w:t xml:space="preserve"> </w:t>
      </w:r>
      <w:r>
        <w:t xml:space="preserve">in</w:t>
      </w:r>
      <w:r>
        <w:t xml:space="preserve"> </w:t>
      </w:r>
      <w:r>
        <w:rPr>
          <w:bCs/>
          <w:b/>
        </w:rPr>
        <w:t xml:space="preserve">Nigeria Lagos</w:t>
      </w:r>
      <w:r>
        <w:t xml:space="preserve"> </w:t>
      </w:r>
      <w:r>
        <w:t xml:space="preserve">must therefore advocate for and contribute to the development of indigenous psychological models. This involves researching local coping mechanisms, understanding traditional healing practices, and integrating them where appropriate with modern therapeutic techniques. For example, involving family members in the treatment process can be more effective than strictly individual therapy, reflecting the communal value system prevalent in Nigerian society.</w:t>
      </w:r>
    </w:p>
    <w:p>
      <w:pPr>
        <w:pStyle w:val="BodyText"/>
      </w:pPr>
      <w:r>
        <w:t xml:space="preserve">In conclusion, the role of a</w:t>
      </w:r>
      <w:r>
        <w:t xml:space="preserve"> </w:t>
      </w:r>
      <w:r>
        <w:rPr>
          <w:bCs/>
          <w:b/>
        </w:rPr>
        <w:t xml:space="preserve">Psychologist</w:t>
      </w:r>
      <w:r>
        <w:t xml:space="preserve"> </w:t>
      </w:r>
      <w:r>
        <w:t xml:space="preserve">in</w:t>
      </w:r>
      <w:r>
        <w:t xml:space="preserve"> </w:t>
      </w:r>
      <w:r>
        <w:rPr>
          <w:bCs/>
          <w:b/>
        </w:rPr>
        <w:t xml:space="preserve">Nigeria Lagos</w:t>
      </w:r>
      <w:r>
        <w:t xml:space="preserve"> </w:t>
      </w:r>
      <w:r>
        <w:t xml:space="preserve">is multifaceted and profoundly impactful. It requires a blend of clinical expertise, cultural competence, and social awareness. The psychologist must be a navigator through complex cultural beliefs, an advocate for socioeconomic equity, an ally against urban stressors, and a pioneer in adapting to digital trends. By embracing these challenges and opportunities, mental health professionals can contribute significantly to the overall well-being of Lagosians. This reflection underscores that psychology in this context is not merely about treating illness; it is about fostering resilience, promoting mental literacy, and ultimately enhancing the quality of life in one of Africa’s most dynamic cities. The future of mental health care in</w:t>
      </w:r>
      <w:r>
        <w:t xml:space="preserve"> </w:t>
      </w:r>
      <w:r>
        <w:rPr>
          <w:bCs/>
          <w:b/>
        </w:rPr>
        <w:t xml:space="preserve">Nigeria Lagos</w:t>
      </w:r>
      <w:r>
        <w:t xml:space="preserve"> </w:t>
      </w:r>
      <w:r>
        <w:t xml:space="preserve">lies in its ability to be locally relevant, culturally sensitive, and scientifically robust.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Relevance of Psychologists in Nigeria Lagos</dc:title>
  <dc:creator/>
  <dc:language>en</dc:language>
  <cp:keywords/>
  <dcterms:created xsi:type="dcterms:W3CDTF">2026-07-30T03:57:43Z</dcterms:created>
  <dcterms:modified xsi:type="dcterms:W3CDTF">2026-07-30T03:57:43Z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