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Pakistan,</w:t>
      </w:r>
      <w:r>
        <w:t xml:space="preserve"> </w:t>
      </w:r>
      <w:r>
        <w:t xml:space="preserve">Islamabad</w:t>
      </w:r>
    </w:p>
    <w:bookmarkStart w:id="26" w:name="Xa115729c815aa4fb3d2fcbe90fbd88cc87de4e5"/>
    <w:p>
      <w:pPr>
        <w:pStyle w:val="Heading1"/>
      </w:pPr>
      <w:r>
        <w:t xml:space="preserve">Bridging the Gap: A Reflection on Psychologists in Pakistan, Islamabad</w:t>
      </w:r>
    </w:p>
    <w:p>
      <w:pPr>
        <w:pStyle w:val="FirstParagraph"/>
      </w:pPr>
      <w:r>
        <w:t xml:space="preserve">The landscape of mental health is undergoing a profound transformation across the globe, but nowhere is this shift more palpable than in the bustling capital city of Pakistan, Islamabad. As one reflects upon the role of a</w:t>
      </w:r>
      <w:r>
        <w:t xml:space="preserve"> </w:t>
      </w:r>
      <w:r>
        <w:rPr>
          <w:bCs/>
          <w:b/>
        </w:rPr>
        <w:t xml:space="preserve">Psychologist</w:t>
      </w:r>
      <w:r>
        <w:t xml:space="preserve">, it becomes evident that their function extends far beyond clinical diagnosis and therapeutic intervention. In the context of</w:t>
      </w:r>
      <w:r>
        <w:t xml:space="preserve"> </w:t>
      </w:r>
      <w:r>
        <w:rPr>
          <w:bCs/>
          <w:b/>
        </w:rPr>
        <w:t xml:space="preserve">Pakistan Islamabad</w:t>
      </w:r>
      <w:r>
        <w:t xml:space="preserve">, a psychologist serves as a critical bridge between ancient cultural traditions and modern psychological science, navigating a complex terrain where stigma, tradition, and rapid urbanization collide. This reflection aims to explore the multifaceted role of psychologists within this specific geographic and sociocultural framework.</w:t>
      </w:r>
    </w:p>
    <w:bookmarkStart w:id="20" w:name="X8863a582715ff8ba58d66517c4107810a92b319"/>
    <w:p>
      <w:pPr>
        <w:pStyle w:val="Heading2"/>
      </w:pPr>
      <w:r>
        <w:t xml:space="preserve">The Evolving Perception of Mental Health in Islamabad</w:t>
      </w:r>
    </w:p>
    <w:p>
      <w:pPr>
        <w:pStyle w:val="FirstParagraph"/>
      </w:pPr>
      <w:r>
        <w:t xml:space="preserve">Islamabad, with its planned infrastructure and cosmopolitan population, presents a unique environment for mental health practitioners. Unlike other parts of Pakistan where rural dynamics might dominate the discourse, Islamabad is home to a diverse mix of civil servants, military personnel from all ranks, diplomats from various embassies in the F-5 and F-6 sectors, and students from prestigious institutions like Quaid-i-Azam University. This demographic diversity creates a high-pressure environment characterized by professional ambition and social expectation.</w:t>
      </w:r>
    </w:p>
    <w:p>
      <w:pPr>
        <w:pStyle w:val="BodyText"/>
      </w:pPr>
      <w:r>
        <w:t xml:space="preserve">For decades, the concept of mental illness in Pakistan was often obscured by spiritual or cultural interpretations. Symptoms of depression or anxiety were frequently attributed to "evil eye" (Nazar) or lack of faith, leading individuals to seek help from religious healers rather than medical professionals. However, the rising prevalence of a</w:t>
      </w:r>
      <w:r>
        <w:t xml:space="preserve"> </w:t>
      </w:r>
      <w:r>
        <w:rPr>
          <w:bCs/>
          <w:b/>
        </w:rPr>
        <w:t xml:space="preserve">Psychologist</w:t>
      </w:r>
      <w:r>
        <w:t xml:space="preserve"> </w:t>
      </w:r>
      <w:r>
        <w:t xml:space="preserve">in the public consciousness in Islamabad signals a significant paradigm shift. Younger generations are increasingly educated about mental well-being, viewing therapy not as a sign of weakness, but as a tool for self-improvement and resilience. This shift is crucial for the normalization of psychological services.</w:t>
      </w:r>
    </w:p>
    <w:bookmarkEnd w:id="20"/>
    <w:bookmarkStart w:id="21" w:name="Xd8d702993a414cc06b5aa7b72a6be0adef0d194"/>
    <w:p>
      <w:pPr>
        <w:pStyle w:val="Heading2"/>
      </w:pPr>
      <w:r>
        <w:t xml:space="preserve">Cultural Nuances and Therapeutic Alliances</w:t>
      </w:r>
    </w:p>
    <w:p>
      <w:pPr>
        <w:pStyle w:val="FirstParagraph"/>
      </w:pPr>
      <w:r>
        <w:t xml:space="preserve">A primary challenge—and opportunity—for any</w:t>
      </w:r>
      <w:r>
        <w:t xml:space="preserve"> </w:t>
      </w:r>
      <w:r>
        <w:rPr>
          <w:bCs/>
          <w:b/>
        </w:rPr>
        <w:t xml:space="preserve">Psychologist</w:t>
      </w:r>
      <w:r>
        <w:t xml:space="preserve"> </w:t>
      </w:r>
      <w:r>
        <w:t xml:space="preserve">practicing in</w:t>
      </w:r>
      <w:r>
        <w:t xml:space="preserve"> </w:t>
      </w:r>
      <w:r>
        <w:rPr>
          <w:bCs/>
          <w:b/>
        </w:rPr>
        <w:t xml:space="preserve">Pakistan Islamabad</w:t>
      </w:r>
      <w:r>
        <w:t xml:space="preserve">, is the necessity of cultural competence. Psychology, largely developed in Western contexts, cannot be applied universally without adaptation. The collective nature of Pakistani society means that individualism is often secondary to family honor and social cohesion. Therefore, a therapist working in Islamabad must understand that a patient’s distress may not stem solely from internal cognitive distortions but from external familial pressures or societal expectations.</w:t>
      </w:r>
    </w:p>
    <w:p>
      <w:pPr>
        <w:pStyle w:val="BodyText"/>
      </w:pPr>
      <w:r>
        <w:t xml:space="preserve">Reflection on this dynamic reveals the importance of the therapeutic alliance. A skilled</w:t>
      </w:r>
      <w:r>
        <w:t xml:space="preserve"> </w:t>
      </w:r>
      <w:r>
        <w:rPr>
          <w:bCs/>
          <w:b/>
        </w:rPr>
        <w:t xml:space="preserve">Psychologist</w:t>
      </w:r>
      <w:r>
        <w:t xml:space="preserve"> </w:t>
      </w:r>
      <w:r>
        <w:t xml:space="preserve">in this region does not merely prescribe medication or employ standard cognitive-behavioral techniques; they engage in a delicate dance of respect and education. They must validate the client’s cultural beliefs while gently introducing evidence-based practices. For instance, integrating spiritual coping mechanisms with clinical therapy can be highly effective for clients who find comfort in their religious faith. This holistic approach ensures that the</w:t>
      </w:r>
      <w:r>
        <w:t xml:space="preserve"> </w:t>
      </w:r>
      <w:r>
        <w:rPr>
          <w:bCs/>
          <w:b/>
        </w:rPr>
        <w:t xml:space="preserve">Psychologist</w:t>
      </w:r>
      <w:r>
        <w:t xml:space="preserve"> </w:t>
      </w:r>
      <w:r>
        <w:t xml:space="preserve">is seen not as an outsider imposing foreign ideas, but as a trusted partner in healing.</w:t>
      </w:r>
    </w:p>
    <w:bookmarkEnd w:id="21"/>
    <w:bookmarkStart w:id="22" w:name="the-crisis-of-accessibility-and-stigma"/>
    <w:p>
      <w:pPr>
        <w:pStyle w:val="Heading2"/>
      </w:pPr>
      <w:r>
        <w:t xml:space="preserve">The Crisis of Accessibility and Stigma</w:t>
      </w:r>
    </w:p>
    <w:p>
      <w:pPr>
        <w:pStyle w:val="FirstParagraph"/>
      </w:pPr>
      <w:r>
        <w:t xml:space="preserve">Despite the growing awareness, significant barriers remain. The cost of psychological services in Islamabad is often prohibitive for the average citizen, creating a disparity where only the elite have access to quality care. Furthermore, despite progress, stigma persists in certain communities. There is still a fear that seeking help from a</w:t>
      </w:r>
      <w:r>
        <w:t xml:space="preserve"> </w:t>
      </w:r>
      <w:r>
        <w:rPr>
          <w:bCs/>
          <w:b/>
        </w:rPr>
        <w:t xml:space="preserve">Psychologist</w:t>
      </w:r>
      <w:r>
        <w:t xml:space="preserve"> </w:t>
      </w:r>
      <w:r>
        <w:t xml:space="preserve">could affect one’s marriage prospects or professional reputation. This fear silences many who suffer in silence.</w:t>
      </w:r>
    </w:p>
    <w:p>
      <w:pPr>
        <w:pStyle w:val="BodyText"/>
      </w:pPr>
      <w:r>
        <w:t xml:space="preserve">In response to this, there is a growing movement among mental health professionals in Islamabad to advocate for accessible care. Community-based initiatives, online therapy platforms, and partnerships with local universities are emerging to democratize access. The</w:t>
      </w:r>
      <w:r>
        <w:t xml:space="preserve"> </w:t>
      </w:r>
      <w:r>
        <w:rPr>
          <w:bCs/>
          <w:b/>
        </w:rPr>
        <w:t xml:space="preserve">Psychologist</w:t>
      </w:r>
      <w:r>
        <w:t xml:space="preserve">, therefore, takes on the role of an activist and educator. Workshops in corporate offices in the Blue Area or schools in F-7 are not just about treating symptoms; they are about dismantling stigma before it takes root. This preventative approach is vital for a society that is only beginning to prioritize mental health.</w:t>
      </w:r>
    </w:p>
    <w:bookmarkEnd w:id="22"/>
    <w:bookmarkStart w:id="23" w:name="X125cb10a42b0caf9e8165a97e34dbd3d523b20d"/>
    <w:p>
      <w:pPr>
        <w:pStyle w:val="Heading2"/>
      </w:pPr>
      <w:r>
        <w:t xml:space="preserve">The Impact of Socio-Political Instability</w:t>
      </w:r>
    </w:p>
    <w:p>
      <w:pPr>
        <w:pStyle w:val="FirstParagraph"/>
      </w:pPr>
      <w:r>
        <w:t xml:space="preserve">No reflection on</w:t>
      </w:r>
      <w:r>
        <w:t xml:space="preserve"> </w:t>
      </w:r>
      <w:r>
        <w:rPr>
          <w:bCs/>
          <w:b/>
        </w:rPr>
        <w:t xml:space="preserve">Pakistan Islamabad</w:t>
      </w:r>
      <w:r>
        <w:t xml:space="preserve"> </w:t>
      </w:r>
      <w:r>
        <w:t xml:space="preserve">would be complete without acknowledging the socio-political climate. The city has experienced its share of turmoil, and even in times of peace, the general economic instability affects mental well-being. Inflation, unemployment, and political uncertainty create a background hum of anxiety that permeates daily life. A</w:t>
      </w:r>
      <w:r>
        <w:t xml:space="preserve"> </w:t>
      </w:r>
      <w:r>
        <w:rPr>
          <w:bCs/>
          <w:b/>
        </w:rPr>
        <w:t xml:space="preserve">Psychologist</w:t>
      </w:r>
      <w:r>
        <w:t xml:space="preserve"> </w:t>
      </w:r>
      <w:r>
        <w:t xml:space="preserve">in this setting must be attuned to these macro-level stressors. They recognize that some patients are not "ill" but are reacting normally to an abnormal environment.</w:t>
      </w:r>
    </w:p>
    <w:p>
      <w:pPr>
        <w:pStyle w:val="BodyText"/>
      </w:pPr>
      <w:r>
        <w:t xml:space="preserve">This understanding fosters empathy and reduces the pathologizing of normal human reactions to stress. It positions the</w:t>
      </w:r>
      <w:r>
        <w:t xml:space="preserve"> </w:t>
      </w:r>
      <w:r>
        <w:rPr>
          <w:bCs/>
          <w:b/>
        </w:rPr>
        <w:t xml:space="preserve">Psychologist</w:t>
      </w:r>
      <w:r>
        <w:t xml:space="preserve"> </w:t>
      </w:r>
      <w:r>
        <w:t xml:space="preserve">as a stabilizing force in an unstable world, offering coping mechanisms that help individuals navigate economic hardship and social change without losing their sense of self-worth or hope.</w:t>
      </w:r>
    </w:p>
    <w:bookmarkEnd w:id="23"/>
    <w:bookmarkStart w:id="24" w:name="X84366b82a1c3b1a995becc6c9c505ae4dfd44ac"/>
    <w:p>
      <w:pPr>
        <w:pStyle w:val="Heading2"/>
      </w:pPr>
      <w:r>
        <w:t xml:space="preserve">The Future: Professionalization and Integration</w:t>
      </w:r>
    </w:p>
    <w:p>
      <w:pPr>
        <w:pStyle w:val="FirstParagraph"/>
      </w:pPr>
      <w:r>
        <w:t xml:space="preserve">The future of mental health in</w:t>
      </w:r>
      <w:r>
        <w:t xml:space="preserve"> </w:t>
      </w:r>
      <w:r>
        <w:rPr>
          <w:bCs/>
          <w:b/>
        </w:rPr>
        <w:t xml:space="preserve">Pakistan Islamabad</w:t>
      </w:r>
      <w:r>
        <w:t xml:space="preserve"> </w:t>
      </w:r>
      <w:r>
        <w:t xml:space="preserve">looks promising, driven by the increasing professionalization of the field. The establishment of stricter regulatory bodies and higher educational standards ensures that only qualified individuals practice psychology. This evolution elevates the status of the</w:t>
      </w:r>
      <w:r>
        <w:t xml:space="preserve"> </w:t>
      </w:r>
      <w:r>
        <w:rPr>
          <w:bCs/>
          <w:b/>
        </w:rPr>
        <w:t xml:space="preserve">Psychologist</w:t>
      </w:r>
      <w:r>
        <w:t xml:space="preserve">, moving them from a marginalized role to an essential component of public health infrastructure.</w:t>
      </w:r>
    </w:p>
    <w:p>
      <w:pPr>
        <w:pStyle w:val="BodyText"/>
      </w:pPr>
      <w:r>
        <w:t xml:space="preserve">Moreover, there is a growing integration of psychology into mainstream healthcare. Hospitals in Islamabad are beginning to recognize the link between physical and mental health, referring patients for psychological support as part of holistic care plans. This institutional recognition validates the work of</w:t>
      </w:r>
      <w:r>
        <w:t xml:space="preserve"> </w:t>
      </w:r>
      <w:r>
        <w:rPr>
          <w:bCs/>
          <w:b/>
        </w:rPr>
        <w:t xml:space="preserve">Psychologists</w:t>
      </w:r>
      <w:r>
        <w:t xml:space="preserve"> </w:t>
      </w:r>
      <w:r>
        <w:t xml:space="preserve">and encourages more individuals to seek help early.</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Psychologist</w:t>
      </w:r>
      <w:r>
        <w:rPr>
          <w:iCs/>
          <w:i/>
        </w:rPr>
        <w:t xml:space="preserve">s in Pakistan Islamabad is one of immense complexity and significance. They are cultural interpreters, educators, healers, and advocates. As society continues to evolve, the demand for their expertise will only grow. The journey ahead involves overcoming lingering stigmas, improving accessibility for all socioeconomic classes,</w:t>
      </w:r>
      <w:r>
        <w:t xml:space="preserve"> </w:t>
      </w:r>
      <w:r>
        <w:t xml:space="preserve">and continuing to adapt global psychological practices to local cultural contexts.</w:t>
      </w:r>
    </w:p>
    <w:p>
      <w:pPr>
        <w:pStyle w:val="BodyText"/>
      </w:pPr>
      <w:r>
        <w:t xml:space="preserve">This reflection underscores that the work of a</w:t>
      </w:r>
      <w:r>
        <w:t xml:space="preserve"> </w:t>
      </w:r>
      <w:r>
        <w:rPr>
          <w:bCs/>
          <w:b/>
        </w:rPr>
        <w:t xml:space="preserve">Psychologist</w:t>
      </w:r>
      <w:r>
        <w:t xml:space="preserve"> </w:t>
      </w:r>
      <w:r>
        <w:t xml:space="preserve">in Islamabad is not merely about treating individual disorders; it is about fostering a healthier, more resilient society. By addressing the mental health needs of citizens in this capital city, we contribute to the broader development and well-being of Pakistan as a nation. The</w:t>
      </w:r>
      <w:r>
        <w:t xml:space="preserve"> </w:t>
      </w:r>
      <w:r>
        <w:rPr>
          <w:bCs/>
          <w:b/>
        </w:rPr>
        <w:t xml:space="preserve">Psychologist</w:t>
      </w:r>
      <w:r>
        <w:t xml:space="preserve">, therefore, stands as a beacon of hope and understanding in</w:t>
      </w:r>
      <w:r>
        <w:t xml:space="preserve"> </w:t>
      </w:r>
      <w:r>
        <w:rPr>
          <w:bCs/>
          <w:b/>
        </w:rPr>
        <w:t xml:space="preserve">Pakistan Islamabad</w:t>
      </w:r>
      <w:r>
        <w:t xml:space="preserve">, guiding individuals and communities toward greater psychological freedom and peace.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and Impact of Psychologists in Pakistan, Islamabad</dc:title>
  <dc:creator/>
  <cp:keywords/>
  <dcterms:created xsi:type="dcterms:W3CDTF">2026-07-30T06:17:04Z</dcterms:created>
  <dcterms:modified xsi:type="dcterms:W3CDTF">2026-07-30T06:17:04Z</dcterms:modified>
</cp:coreProperties>
</file>

<file path=docProps/custom.xml><?xml version="1.0" encoding="utf-8"?>
<Properties xmlns="http://schemas.openxmlformats.org/officeDocument/2006/custom-properties" xmlns:vt="http://schemas.openxmlformats.org/officeDocument/2006/docPropsVTypes"/>
</file>