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Senegal</w:t>
      </w:r>
      <w:r>
        <w:t xml:space="preserve"> </w:t>
      </w:r>
      <w:r>
        <w:t xml:space="preserve">Dakar</w:t>
      </w:r>
    </w:p>
    <w:bookmarkStart w:id="24" w:name="X2192b0bc20da75b23158e90d083ee1437fc0f82"/>
    <w:p>
      <w:pPr>
        <w:pStyle w:val="Heading1"/>
      </w:pPr>
      <w:r>
        <w:t xml:space="preserve">Bridging Tradition and Modernity: A Reflection on the Psychologist in Senegal Dakar</w:t>
      </w:r>
    </w:p>
    <w:p>
      <w:pPr>
        <w:pStyle w:val="FirstParagraph"/>
      </w:pPr>
      <w:r>
        <w:t xml:space="preserve">In the bustling, vibrant heart of West Africa, where the Atlantic Ocean meets a rich tapestry of culture and history, lies Dakar. As the capital of Senegal, this city is not only a political and economic hub but also a melting pot of diverse populations facing unique psychological challenges. In this context, the role of the</w:t>
      </w:r>
      <w:r>
        <w:t xml:space="preserve"> </w:t>
      </w:r>
      <w:r>
        <w:rPr>
          <w:bCs/>
          <w:b/>
        </w:rPr>
        <w:t xml:space="preserve">Psychologist</w:t>
      </w:r>
      <w:r>
        <w:t xml:space="preserve"> </w:t>
      </w:r>
      <w:r>
        <w:t xml:space="preserve">emerges as both critical and complex. This reflection paper aims to explore the multifaceted position of mental health professionals within</w:t>
      </w:r>
      <w:r>
        <w:t xml:space="preserve"> </w:t>
      </w:r>
      <w:r>
        <w:rPr>
          <w:bCs/>
          <w:b/>
        </w:rPr>
        <w:t xml:space="preserve">Senegal Dakar</w:t>
      </w:r>
      <w:r>
        <w:t xml:space="preserve">, analyzing how they navigate cultural expectations, systemic limitations, and the growing demand for psychological care in an increasingly urbanized society.</w:t>
      </w:r>
    </w:p>
    <w:bookmarkStart w:id="20" w:name="X86b65221852eb23e70287dab5e90a8eee1115bd"/>
    <w:p>
      <w:pPr>
        <w:pStyle w:val="Heading2"/>
      </w:pPr>
      <w:r>
        <w:t xml:space="preserve">The Cultural Landscape: Navigating Beliefs and Stigma</w:t>
      </w:r>
    </w:p>
    <w:p>
      <w:pPr>
        <w:pStyle w:val="FirstParagraph"/>
      </w:pPr>
      <w:r>
        <w:t xml:space="preserve">To understand the function of a psychologist in this region, one must first appreciate the deeply rooted cultural fabric of Senegal. The country is predominantly Muslim, with strong influences from Sufi brotherhoods such as the Mouride and Tijaniyyah. In</w:t>
      </w:r>
      <w:r>
        <w:t xml:space="preserve"> </w:t>
      </w:r>
      <w:r>
        <w:rPr>
          <w:bCs/>
          <w:b/>
        </w:rPr>
        <w:t xml:space="preserve">Senegal Dakar</w:t>
      </w:r>
      <w:r>
        <w:t xml:space="preserve">, mental distress is often interpreted through a spiritual or communal lens rather than a strictly biomedical one. Symptoms of anxiety or depression may be viewed as tests from Allah, possession by spirits, or results of social discord (sociopathia), rather than individual clinical pathologies.</w:t>
      </w:r>
    </w:p>
    <w:p>
      <w:pPr>
        <w:pStyle w:val="BodyText"/>
      </w:pPr>
      <w:r>
        <w:t xml:space="preserve">This creates a significant dichotomy for the modern</w:t>
      </w:r>
      <w:r>
        <w:t xml:space="preserve"> </w:t>
      </w:r>
      <w:r>
        <w:rPr>
          <w:bCs/>
          <w:b/>
        </w:rPr>
        <w:t xml:space="preserve">Psychologist</w:t>
      </w:r>
      <w:r>
        <w:t xml:space="preserve">. When working in Dakar, professionals must bridge the gap between Western psychological frameworks and local indigenous beliefs. A psychologist who ignores these cultural realities risks alienating their patients, while one who respects them but lacks clinical rigor may fail to provide effective treatment. Therefore, competence in this setting requires not just diagnostic skill, but profound cultural humility. The successful psychologist in Dakar is often a translator of distress—helping clients understand their suffering through the language of modern psychology without dismissing the validity of their spiritual or traditional experiences.</w:t>
      </w:r>
    </w:p>
    <w:bookmarkEnd w:id="20"/>
    <w:bookmarkStart w:id="21" w:name="the-urban-paradox-pressure-and-identity"/>
    <w:p>
      <w:pPr>
        <w:pStyle w:val="Heading2"/>
      </w:pPr>
      <w:r>
        <w:t xml:space="preserve">The Urban Paradox: Pressure and Identity</w:t>
      </w:r>
    </w:p>
    <w:p>
      <w:pPr>
        <w:pStyle w:val="FirstParagraph"/>
      </w:pPr>
      <w:r>
        <w:t xml:space="preserve">Dakar is a city in rapid transition. It attracts young people from rural areas seeking education, employment, and a better life. However, this urban migration brings with it significant psychological stressors. The pressure to succeed in a competitive economy, combined with the erosion of extended family support systems that traditionally provided emotional safety nets, has led to rising rates of anxiety and depression among the youth. Furthermore, issues such as unemployment (particularly among graduates), housing insecurity in informal settlements like Medina or Parcelles Assainies, and gender-based violence contribute to a heavy psychological burden.</w:t>
      </w:r>
    </w:p>
    <w:p>
      <w:pPr>
        <w:pStyle w:val="BodyText"/>
      </w:pPr>
      <w:r>
        <w:t xml:space="preserve">In this urban paradox, the</w:t>
      </w:r>
      <w:r>
        <w:t xml:space="preserve"> </w:t>
      </w:r>
      <w:r>
        <w:rPr>
          <w:bCs/>
          <w:b/>
        </w:rPr>
        <w:t xml:space="preserve">Psychologist</w:t>
      </w:r>
      <w:r>
        <w:t xml:space="preserve"> </w:t>
      </w:r>
      <w:r>
        <w:t xml:space="preserve">becomes a crucial support figure. They are often the first point of contact for individuals grappling with identity crises—caught between traditional values passed down by parents and modern aspirations influenced by global media and internet culture. The psychologist’s office in Dakar becomes a safe harbor where these internal conflicts can be unpacked. It is a space where the individual can reclaim their narrative, separate from the collective expectations that often define life in</w:t>
      </w:r>
      <w:r>
        <w:t xml:space="preserve"> </w:t>
      </w:r>
      <w:r>
        <w:rPr>
          <w:bCs/>
          <w:b/>
        </w:rPr>
        <w:t xml:space="preserve">Senegal Dakar</w:t>
      </w:r>
      <w:r>
        <w:t xml:space="preserve">.</w:t>
      </w:r>
    </w:p>
    <w:p>
      <w:pPr>
        <w:pStyle w:val="BodyText"/>
      </w:pPr>
      <w:r>
        <w:t xml:space="preserve">Despite the growing recognition of mental health’s importance, infrastructure for psychological care in Senegal remains underdeveloped compared to global standards. There is a shortage of trained mental health professionals, and access to care is often limited by cost. Many people in Dakar cannot afford private therapy sessions, while public hospitals are frequently overcrowded and under-resourced.</w:t>
      </w:r>
    </w:p>
    <w:p>
      <w:pPr>
        <w:pStyle w:val="BodyText"/>
      </w:pPr>
      <w:r>
        <w:t xml:space="preserve">This scarcity places a heavy ethical burden on the practicing psychologist. They must often triage cases based on severity, working tirelessly to make a difference with limited resources. Moreover, there is an ongoing effort to train more local psychologists within Senegal, reducing reliance on foreign expertise and ensuring that care is culturally congruent. This growth in professional capacity is vital for the future of mental health in</w:t>
      </w:r>
      <w:r>
        <w:t xml:space="preserve"> </w:t>
      </w:r>
      <w:r>
        <w:rPr>
          <w:bCs/>
          <w:b/>
        </w:rPr>
        <w:t xml:space="preserve">Senegal Dakar</w:t>
      </w:r>
      <w:r>
        <w:t xml:space="preserve">. As more local practitioners emerge, they bring a nuanced understanding of the Wolof language (widely spoken as a lingua franca), social norms, and historical trauma that foreign-trained experts might miss.</w:t>
      </w:r>
    </w:p>
    <w:bookmarkEnd w:id="21"/>
    <w:bookmarkStart w:id="22" w:name="Xee9b8fd3e9de6a68037c7cdb605faaf180f4b8d"/>
    <w:p>
      <w:pPr>
        <w:pStyle w:val="Heading2"/>
      </w:pPr>
      <w:r>
        <w:t xml:space="preserve">The Future: Integrating Community and Clinical Care</w:t>
      </w:r>
    </w:p>
    <w:p>
      <w:pPr>
        <w:pStyle w:val="FirstParagraph"/>
      </w:pPr>
      <w:r>
        <w:t xml:space="preserve">Looking forward, the trajectory for mental health in Dakar points toward integration. There is a growing movement to integrate psychological care into primary healthcare systems and community settings. This approach recognizes that mental health cannot be divorced from social determinants such as poverty, education, and housing. For the psychologist working in</w:t>
      </w:r>
      <w:r>
        <w:t xml:space="preserve"> </w:t>
      </w:r>
      <w:r>
        <w:rPr>
          <w:bCs/>
          <w:b/>
        </w:rPr>
        <w:t xml:space="preserve">Senegal Dakar</w:t>
      </w:r>
      <w:r>
        <w:t xml:space="preserve">, this means expanding their role beyond the consultation room.</w:t>
      </w:r>
    </w:p>
    <w:p>
      <w:pPr>
        <w:pStyle w:val="BodyText"/>
      </w:pPr>
      <w:r>
        <w:t xml:space="preserve">Effective practice now involves collaboration with religious leaders, traditional healers (Marabouts), teachers, and community workers. By building alliances with these figures of authority and trust, psychologists can destigmatize mental health issues. For instance, if a respected Imam speaks about the importance of seeking psychological help for grief alongside spiritual solace, it can drastically increase the likelihood that community members will seek professional support. This collaborative model represents the future of psychology in this region—holistic, inclusive, and deeply embedded in the social fabric.</w:t>
      </w:r>
    </w:p>
    <w:bookmarkEnd w:id="22"/>
    <w:bookmarkStart w:id="23" w:name="conclusion"/>
    <w:p>
      <w:pPr>
        <w:pStyle w:val="Heading2"/>
      </w:pPr>
      <w:r>
        <w:t xml:space="preserve">Conclusion</w:t>
      </w:r>
    </w:p>
    <w:p>
      <w:pPr>
        <w:pStyle w:val="FirstParagraph"/>
      </w:pPr>
      <w:r>
        <w:t xml:space="preserve">In conclusion, being a psychologist in</w:t>
      </w:r>
      <w:r>
        <w:t xml:space="preserve"> </w:t>
      </w:r>
      <w:r>
        <w:rPr>
          <w:bCs/>
          <w:b/>
        </w:rPr>
        <w:t xml:space="preserve">Senegal Dakar</w:t>
      </w:r>
      <w:r>
        <w:t xml:space="preserve"> </w:t>
      </w:r>
      <w:r>
        <w:t xml:space="preserve">is far more than applying clinical techniques; it is an act of cultural navigation and social advocacy. These professionals operate at the intersection of tradition and modernity, helping individuals navigate the complex pressures of urban life while respecting deep-seated spiritual beliefs. The challenges they face—stigma, resource limitations, and systemic gaps—are significant. However, their resilience and adaptability are equally profound.</w:t>
      </w:r>
    </w:p>
    <w:p>
      <w:pPr>
        <w:pStyle w:val="BodyText"/>
      </w:pPr>
      <w:r>
        <w:t xml:space="preserve">The future of mental health in Dakar depends on continued investment in local education for psychologists, the integration of mental health into broader public health strategies, and sustained efforts to combat stigma through community engagement. As Senegal continues to develop economically and socially, the role of the psychologist will become increasingly central to ensuring not just physical survival, but holistic well-being for its citizens. They are not merely treating illness; they are helping a dynamic city heal itself.</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Psychologist in Senegal Dakar</dc:title>
  <dc:creator/>
  <dc:language>en</dc:language>
  <cp:keywords/>
  <dcterms:created xsi:type="dcterms:W3CDTF">2026-07-29T10:29:01Z</dcterms:created>
  <dcterms:modified xsi:type="dcterms:W3CDTF">2026-07-29T10:29:01Z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