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Afghanistan,</w:t>
      </w:r>
      <w:r>
        <w:t xml:space="preserve"> </w:t>
      </w:r>
      <w:r>
        <w:t xml:space="preserve">Kabul</w:t>
      </w:r>
    </w:p>
    <w:bookmarkStart w:id="20" w:name="X74de9486f086b4ccec994195e6289127be8b1ac"/>
    <w:p>
      <w:pPr>
        <w:pStyle w:val="Heading1"/>
      </w:pPr>
      <w:r>
        <w:t xml:space="preserve">A Mirror to the Mind’s Eye:</w:t>
      </w:r>
      <w:r>
        <w:br/>
      </w:r>
      <w:r>
        <w:t xml:space="preserve">Reflecting on the Profession of a Radiologist in Afghanistan, Kabul</w:t>
      </w:r>
    </w:p>
    <w:p>
      <w:pPr>
        <w:pStyle w:val="FirstParagraph"/>
      </w:pPr>
      <w:r>
        <w:t xml:space="preserve">The practice of medicine is often viewed through the lens of direct interaction: the palpation of an abdomen, the stitching of a wound, or the administration of medication. However, there exists another pillar of clinical diagnosis that operates in silence and shadows—the domain where light passes through flesh to reveal what lies beneath. It is here that I reflect on the profound and complex role of a</w:t>
      </w:r>
      <w:r>
        <w:t xml:space="preserve"> </w:t>
      </w:r>
      <w:r>
        <w:rPr>
          <w:bCs/>
          <w:b/>
        </w:rPr>
        <w:t xml:space="preserve">Radiologist</w:t>
      </w:r>
      <w:r>
        <w:t xml:space="preserve"> </w:t>
      </w:r>
      <w:r>
        <w:t xml:space="preserve">within the specific context of</w:t>
      </w:r>
      <w:r>
        <w:t xml:space="preserve"> </w:t>
      </w:r>
      <w:r>
        <w:rPr>
          <w:bCs/>
          <w:b/>
        </w:rPr>
        <w:t xml:space="preserve">Afghanistan, Kabul</w:t>
      </w:r>
      <w:r>
        <w:t xml:space="preserve">. To understand this profession in this region is not merely to study medical imaging; it is to confront the intersection of advanced technology, historical trauma, infrastructure fragility, and the enduring human spirit.</w:t>
      </w:r>
    </w:p>
    <w:p>
      <w:pPr>
        <w:pStyle w:val="BodyText"/>
      </w:pPr>
      <w:r>
        <w:t xml:space="preserve">In</w:t>
      </w:r>
      <w:r>
        <w:t xml:space="preserve"> </w:t>
      </w:r>
      <w:r>
        <w:rPr>
          <w:bCs/>
          <w:b/>
        </w:rPr>
        <w:t xml:space="preserve">Kabul</w:t>
      </w:r>
      <w:r>
        <w:t xml:space="preserve">, the capital city that has served as both a beacon and a battleground for decades, the healthcare system operates under conditions that would be unimaginable in stable Western nations. The introduction of diagnostic imaging technologies—such as X-ray, Ultrasound, CT scans, and increasingly MRI—represents one of the most significant leaps forward in public health capability. Yet, for the</w:t>
      </w:r>
      <w:r>
        <w:t xml:space="preserve"> </w:t>
      </w:r>
      <w:r>
        <w:rPr>
          <w:bCs/>
          <w:b/>
        </w:rPr>
        <w:t xml:space="preserve">Radiologist</w:t>
      </w:r>
      <w:r>
        <w:t xml:space="preserve"> </w:t>
      </w:r>
      <w:r>
        <w:t xml:space="preserve">working within this landscape, technology is not a given convenience; it is a fragile privilege. My reflection begins with an acknowledgment of resource scarcity. In many facilities across</w:t>
      </w:r>
      <w:r>
        <w:t xml:space="preserve"> </w:t>
      </w:r>
      <w:r>
        <w:rPr>
          <w:bCs/>
          <w:b/>
        </w:rPr>
        <w:t xml:space="preserve">Afghanistan</w:t>
      </w:r>
      <w:r>
        <w:t xml:space="preserve">, power outages are frequent, and maintenance of high-tech machinery is often delayed due to sanctions or lack of spare parts. A radiologist here does not simply interpret images; they become engineers, troubleshooters, and improvisers. The ability to keep a generator running during a critical scan for a trauma victim is as vital as the diagnostic acumen required to identify internal bleeding.</w:t>
      </w:r>
    </w:p>
    <w:p>
      <w:pPr>
        <w:pStyle w:val="BodyText"/>
      </w:pPr>
      <w:r>
        <w:t xml:space="preserve">Furthermore, the demographic reality of</w:t>
      </w:r>
      <w:r>
        <w:t xml:space="preserve"> </w:t>
      </w:r>
      <w:r>
        <w:rPr>
          <w:bCs/>
          <w:b/>
        </w:rPr>
        <w:t xml:space="preserve">Afghanistan</w:t>
      </w:r>
      <w:r>
        <w:t xml:space="preserve"> </w:t>
      </w:r>
      <w:r>
        <w:t xml:space="preserve">profoundly shapes the daily work of any medical professional, particularly in radiology. Having endured nearly forty years of conflict, the population carries a heavy burden of traumatic injuries. In</w:t>
      </w:r>
      <w:r>
        <w:t xml:space="preserve"> </w:t>
      </w:r>
      <w:r>
        <w:rPr>
          <w:bCs/>
          <w:b/>
        </w:rPr>
        <w:t xml:space="preserve">Kabul</w:t>
      </w:r>
      <w:r>
        <w:t xml:space="preserve">, hospitals often see a high volume of cases related to landmines, blast injuries, and vehicle accidents on poorly maintained roads. For the radiologist, this means that their skill set must be heavily geared toward acute trauma care. The ability to quickly assess pneumothorax in a gunshot wound or identify fractures amidst complex soft tissue damage can be the difference between life and death. There is a moral weight to this work; every second spent debating image quality is a second lost for a patient in pain. This urgency instills in the</w:t>
      </w:r>
      <w:r>
        <w:t xml:space="preserve"> </w:t>
      </w:r>
      <w:r>
        <w:rPr>
          <w:bCs/>
          <w:b/>
        </w:rPr>
        <w:t xml:space="preserve">Radiologist</w:t>
      </w:r>
      <w:r>
        <w:t xml:space="preserve"> </w:t>
      </w:r>
      <w:r>
        <w:t xml:space="preserve">of</w:t>
      </w:r>
      <w:r>
        <w:t xml:space="preserve"> </w:t>
      </w:r>
      <w:r>
        <w:rPr>
          <w:bCs/>
          <w:b/>
        </w:rPr>
        <w:t xml:space="preserve">Afghanistan</w:t>
      </w:r>
      <w:r>
        <w:t xml:space="preserve"> </w:t>
      </w:r>
      <w:r>
        <w:t xml:space="preserve">a resilience and decisiveness that perhaps cannot be taught in standard residency programs abroad.</w:t>
      </w:r>
    </w:p>
    <w:p>
      <w:pPr>
        <w:pStyle w:val="BodyText"/>
      </w:pPr>
      <w:r>
        <w:t xml:space="preserve">Beyond trauma, the burden of infectious disease remains starkly visible through imaging. Tuberculosis, still prevalent in parts of</w:t>
      </w:r>
      <w:r>
        <w:t xml:space="preserve"> </w:t>
      </w:r>
      <w:r>
        <w:rPr>
          <w:bCs/>
          <w:b/>
        </w:rPr>
        <w:t xml:space="preserve">Kabul</w:t>
      </w:r>
      <w:r>
        <w:t xml:space="preserve">, presents distinct radiological signatures on chest X-rays. Here, the radiologist acts as a gatekeeper for public health policy. A misdiagnosis or a missed nodule is not just an individual error; it contributes to the spread of disease within crowded communities. This aspect of the profession highlights its sociopolitical importance. The</w:t>
      </w:r>
      <w:r>
        <w:t xml:space="preserve"> </w:t>
      </w:r>
      <w:r>
        <w:rPr>
          <w:bCs/>
          <w:b/>
        </w:rPr>
        <w:t xml:space="preserve">Radiologist</w:t>
      </w:r>
      <w:r>
        <w:t xml:space="preserve"> </w:t>
      </w:r>
      <w:r>
        <w:t xml:space="preserve">in this region is not an isolated technician but a key node in the national health network, tasked with identifying outbreaks and managing chronic conditions that have been exacerbated by displacement and poor living conditions.</w:t>
      </w:r>
    </w:p>
    <w:p>
      <w:pPr>
        <w:pStyle w:val="BodyText"/>
      </w:pPr>
      <w:r>
        <w:t xml:space="preserve">Ethical considerations also weigh heavily on the practice of radiology in this environment. In</w:t>
      </w:r>
      <w:r>
        <w:t xml:space="preserve"> </w:t>
      </w:r>
      <w:r>
        <w:rPr>
          <w:bCs/>
          <w:b/>
        </w:rPr>
        <w:t xml:space="preserve">Afghanistan</w:t>
      </w:r>
      <w:r>
        <w:t xml:space="preserve">, cultural sensitivities regarding gender play a significant role. The examination of female patients often requires strict adherence to cultural norms, sometimes necessitating same-gender operators or interpreters. For the</w:t>
      </w:r>
      <w:r>
        <w:t xml:space="preserve"> </w:t>
      </w:r>
      <w:r>
        <w:rPr>
          <w:bCs/>
          <w:b/>
        </w:rPr>
        <w:t xml:space="preserve">Radiologist</w:t>
      </w:r>
      <w:r>
        <w:t xml:space="preserve">, navigating these social dynamics while ensuring diagnostic accuracy requires immense diplomatic skill and empathy. Moreover, there is the ethical dilemma of resource allocation. When only one CT scanner serves an entire district in</w:t>
      </w:r>
      <w:r>
        <w:t xml:space="preserve"> </w:t>
      </w:r>
      <w:r>
        <w:rPr>
          <w:bCs/>
          <w:b/>
        </w:rPr>
        <w:t xml:space="preserve">Kabul</w:t>
      </w:r>
      <w:r>
        <w:t xml:space="preserve">, decisions must be made about who gets scanned first: the pregnant woman with abdominal pain or the child with a suspected fracture? These triage decisions are emotional burdens that define the human side of this scientific profession.</w:t>
      </w:r>
    </w:p>
    <w:p>
      <w:pPr>
        <w:pStyle w:val="BodyText"/>
      </w:pPr>
      <w:r>
        <w:t xml:space="preserve">Education and mentorship form another critical layer of reflection. The field of</w:t>
      </w:r>
      <w:r>
        <w:t xml:space="preserve"> </w:t>
      </w:r>
      <w:r>
        <w:rPr>
          <w:bCs/>
          <w:b/>
        </w:rPr>
        <w:t xml:space="preserve">Radiology</w:t>
      </w:r>
      <w:r>
        <w:t xml:space="preserve"> </w:t>
      </w:r>
      <w:r>
        <w:t xml:space="preserve">in</w:t>
      </w:r>
      <w:r>
        <w:t xml:space="preserve"> </w:t>
      </w:r>
      <w:r>
        <w:rPr>
          <w:bCs/>
          <w:b/>
        </w:rPr>
        <w:t xml:space="preserve">Afghanistan</w:t>
      </w:r>
      <w:r>
        <w:t xml:space="preserve"> </w:t>
      </w:r>
      <w:r>
        <w:t xml:space="preserve">is growing, yet there is a severe shortage of specialized training. Many radiologists are self-taught or trained under limited conditions, relying on older literature that may not reflect current standards. Therefore, a significant part of the modern radiologist’s role in</w:t>
      </w:r>
      <w:r>
        <w:t xml:space="preserve"> </w:t>
      </w:r>
      <w:r>
        <w:rPr>
          <w:bCs/>
          <w:b/>
        </w:rPr>
        <w:t xml:space="preserve">Kabul</w:t>
      </w:r>
      <w:r>
        <w:t xml:space="preserve"> </w:t>
      </w:r>
      <w:r>
        <w:t xml:space="preserve">involves teaching and capacity building. They are often tasked with training technologists who operate the machines, ensuring that the images produced are diagnostically useful before they ever reach a screen for interpretation. This educational mandate ensures sustainability; it transforms a temporary influx of foreign aid or equipment into long-term local capability.</w:t>
      </w:r>
    </w:p>
    <w:p>
      <w:pPr>
        <w:pStyle w:val="BodyText"/>
      </w:pPr>
      <w:r>
        <w:t xml:space="preserve">Finally, one cannot reflect on this topic without addressing the psychological toll on the</w:t>
      </w:r>
      <w:r>
        <w:t xml:space="preserve"> </w:t>
      </w:r>
      <w:r>
        <w:rPr>
          <w:bCs/>
          <w:b/>
        </w:rPr>
        <w:t xml:space="preserve">Radiologist</w:t>
      </w:r>
      <w:r>
        <w:t xml:space="preserve">. Working in</w:t>
      </w:r>
      <w:r>
        <w:t xml:space="preserve"> </w:t>
      </w:r>
      <w:r>
        <w:rPr>
          <w:bCs/>
          <w:b/>
        </w:rPr>
        <w:t xml:space="preserve">Kabul</w:t>
      </w:r>
      <w:r>
        <w:t xml:space="preserve">, amidst ongoing political instability and economic hardship, exposes medical staff to secondary trauma. They see the physical manifestations of war and poverty daily. The silence of the reading room often contrasts sharply with the chaos outside. Maintaining mental health while providing compassionate care requires a strong support network, which is unfortunately often lacking in conflict zones. Resilience becomes a clinical skill as important as anatomy knowledge.</w:t>
      </w:r>
    </w:p>
    <w:p>
      <w:pPr>
        <w:pStyle w:val="BodyText"/>
      </w:pPr>
      <w:r>
        <w:t xml:space="preserve">In conclusion, the role of a</w:t>
      </w:r>
      <w:r>
        <w:t xml:space="preserve"> </w:t>
      </w:r>
      <w:r>
        <w:rPr>
          <w:bCs/>
          <w:b/>
        </w:rPr>
        <w:t xml:space="preserve">Radiologist</w:t>
      </w:r>
      <w:r>
        <w:t xml:space="preserve"> </w:t>
      </w:r>
      <w:r>
        <w:t xml:space="preserve">in</w:t>
      </w:r>
      <w:r>
        <w:t xml:space="preserve"> </w:t>
      </w:r>
      <w:r>
        <w:rPr>
          <w:bCs/>
          <w:b/>
        </w:rPr>
        <w:t xml:space="preserve">Afghanistan, Kabul</w:t>
      </w:r>
      <w:r>
        <w:t xml:space="preserve">, transcends traditional medical definitions. It is a role defined by adaptation, moral courage, and profound responsibility. These professionals operate at the frontier of modern medicine in one of the world’s most challenging environments. They are not just readers of images; they are interpreters of hope in times of despair. Their work underscores the necessity that healthcare infrastructure be viewed not as a luxury, but as a fundamental right and a pillar of stability for any nation recovering from strife. To serve as a radiologist in</w:t>
      </w:r>
      <w:r>
        <w:t xml:space="preserve"> </w:t>
      </w:r>
      <w:r>
        <w:rPr>
          <w:bCs/>
          <w:b/>
        </w:rPr>
        <w:t xml:space="preserve">Kabul</w:t>
      </w:r>
      <w:r>
        <w:t xml:space="preserve"> </w:t>
      </w:r>
      <w:r>
        <w:t xml:space="preserve">is to bear witness to both the fragility and the strength of human life, demanding nothing less than excellence in skill and boundless compassion in practice.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Radiologist in Afghanistan, Kabul</dc:title>
  <dc:creator/>
  <dc:language>en</dc:language>
  <cp:keywords/>
  <dcterms:created xsi:type="dcterms:W3CDTF">2026-07-29T12:18:29Z</dcterms:created>
  <dcterms:modified xsi:type="dcterms:W3CDTF">2026-07-29T12:18:29Z</dcterms:modified>
</cp:coreProperties>
</file>

<file path=docProps/custom.xml><?xml version="1.0" encoding="utf-8"?>
<Properties xmlns="http://schemas.openxmlformats.org/officeDocument/2006/custom-properties" xmlns:vt="http://schemas.openxmlformats.org/officeDocument/2006/docPropsVTypes"/>
</file>