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67e41bc1b6bb374c45687fa4a443ae0cd065b1"/>
    <w:p>
      <w:pPr>
        <w:pStyle w:val="Heading1"/>
      </w:pPr>
      <w:r>
        <w:t xml:space="preserve">A Reflection on the Role and Impact of a Radiologist in China, Guangzhou</w:t>
      </w:r>
    </w:p>
    <w:p>
      <w:pPr>
        <w:pStyle w:val="FirstParagraph"/>
      </w:pPr>
      <w:r>
        <w:br/>
      </w:r>
      <w:r>
        <w:br/>
      </w:r>
      <w:r>
        <w:rPr>
          <w:bCs/>
          <w:b/>
        </w:rPr>
        <w:t xml:space="preserve">A Reflection on the Role and Impact of a Radiologist in China, Guangzhou</w:t>
      </w:r>
      <w:r>
        <w:br/>
      </w:r>
      <w:r>
        <w:t xml:space="preserve">The field of medical imaging has undergone a seismic shift in recent decades, evolving from simple analog film to complex digital data streams that require sophisticated interpretation. Within this rapidly advancing landscape, the role of the</w:t>
      </w:r>
      <w:r>
        <w:t xml:space="preserve"> </w:t>
      </w:r>
      <w:r>
        <w:rPr>
          <w:bCs/>
          <w:b/>
        </w:rPr>
        <w:t xml:space="preserve">Radiologist</w:t>
      </w:r>
      <w:r>
        <w:t xml:space="preserve"> </w:t>
      </w:r>
      <w:r>
        <w:t xml:space="preserve">has transformed from a mere technician of images into a central diagnostician and consultant in patient care. Reflecting on this profession through the specific lens of</w:t>
      </w:r>
      <w:r>
        <w:t xml:space="preserve"> </w:t>
      </w:r>
      <w:r>
        <w:rPr>
          <w:bCs/>
          <w:b/>
        </w:rPr>
        <w:t xml:space="preserve">China Guangzhou</w:t>
      </w:r>
      <w:r>
        <w:t xml:space="preserve"> </w:t>
      </w:r>
      <w:r>
        <w:t xml:space="preserve">offers a unique perspective on how global medical trends intersect with local cultural dynamics, economic realities, and technological infrastructure. This reflection paper aims to explore the multifaceted nature of being a</w:t>
      </w:r>
      <w:r>
        <w:t xml:space="preserve"> </w:t>
      </w:r>
      <w:r>
        <w:rPr>
          <w:bCs/>
          <w:b/>
        </w:rPr>
        <w:t xml:space="preserve">Radiologist</w:t>
      </w:r>
      <w:r>
        <w:t xml:space="preserve"> </w:t>
      </w:r>
      <w:r>
        <w:t xml:space="preserve">within one of China’s most dynamic healthcare hubs, highlighting the challenges, opportunities, and profound responsibilities inherent in this vital medical specialty.</w:t>
      </w:r>
      <w:r>
        <w:br/>
      </w:r>
      <w:r>
        <w:br/>
      </w:r>
      <w:r>
        <w:t xml:space="preserve">Guangzhou, known as the "City of Flowers," serves as a major economic and cultural hub in Southern China. Its healthcare system is among the most advanced in the country, hosting prestigious institutions such as Sun Yat-sen Memorial Hospital and The First Affiliated Hospital of Sun Yat-sen University. For a</w:t>
      </w:r>
      <w:r>
        <w:t xml:space="preserve"> </w:t>
      </w:r>
      <w:r>
        <w:rPr>
          <w:bCs/>
          <w:b/>
        </w:rPr>
        <w:t xml:space="preserve">Radiologist</w:t>
      </w:r>
      <w:r>
        <w:t xml:space="preserve"> </w:t>
      </w:r>
      <w:r>
        <w:t xml:space="preserve">practicing here, the environment is characterized by high patient volume, cutting-edge technology, and a rapidly growing demand for specialized diagnostic services. The sheer scale of healthcare delivery in Guangzhou means that radiologists are not just interpreters of scans but are often the first line of defense in identifying life-threatening conditions. This high-volume setting demands exceptional efficiency without compromising accuracy, a balance that defines the daily reality for many</w:t>
      </w:r>
      <w:r>
        <w:t xml:space="preserve"> </w:t>
      </w:r>
      <w:r>
        <w:rPr>
          <w:bCs/>
          <w:b/>
        </w:rPr>
        <w:t xml:space="preserve">Radiologist</w:t>
      </w:r>
      <w:r>
        <w:t xml:space="preserve">s in the region.</w:t>
      </w:r>
      <w:r>
        <w:br/>
      </w:r>
      <w:r>
        <w:br/>
      </w:r>
      <w:r>
        <w:t xml:space="preserve">One of the most striking aspects of working as a</w:t>
      </w:r>
      <w:r>
        <w:t xml:space="preserve"> </w:t>
      </w:r>
      <w:r>
        <w:rPr>
          <w:bCs/>
          <w:b/>
        </w:rPr>
        <w:t xml:space="preserve">Radiologist</w:t>
      </w:r>
      <w:r>
        <w:t xml:space="preserve"> </w:t>
      </w:r>
      <w:r>
        <w:t xml:space="preserve">in Guangzhou is the rapid integration of Artificial Intelligence (AI) and digital health technologies. China has been a global leader in adopting AI-driven diagnostic tools, particularly in radiology. In Guangzhou, hospitals are increasingly utilizing machine learning algorithms to assist in detecting early-stage cancers, identifying pulmonary nodules on CT scans, and analyzing brain MRIs for stroke patterns. For the modern</w:t>
      </w:r>
      <w:r>
        <w:t xml:space="preserve"> </w:t>
      </w:r>
      <w:r>
        <w:rPr>
          <w:bCs/>
          <w:b/>
        </w:rPr>
        <w:t xml:space="preserve">Radiologist</w:t>
      </w:r>
      <w:r>
        <w:t xml:space="preserve">, this means a shift from manual measurement and detection to verification and oversight of AI-generated insights. This collaboration between human expertise and algorithmic precision enhances diagnostic confidence but also introduces new ethical and professional considerations. The</w:t>
      </w:r>
      <w:r>
        <w:t xml:space="preserve"> </w:t>
      </w:r>
      <w:r>
        <w:rPr>
          <w:bCs/>
          <w:b/>
        </w:rPr>
        <w:t xml:space="preserve">Radiologist</w:t>
      </w:r>
      <w:r>
        <w:t xml:space="preserve"> </w:t>
      </w:r>
      <w:r>
        <w:t xml:space="preserve">must maintain clinical vigilance, ensuring that technological aids do not lead to complacency, while simultaneously advocating for the continued relevance of human judgment in complex cases.</w:t>
      </w:r>
      <w:r>
        <w:br/>
      </w:r>
      <w:r>
        <w:br/>
      </w:r>
      <w:r>
        <w:t xml:space="preserve">Culturally, the relationship between patients and doctors in China differs significantly from Western models. In Guangzhou, there is often a high degree of trust placed in senior medical experts, yet patients may present with significant anxiety regarding their diagnoses due to language barriers or misunderstanding of medical terminology. A</w:t>
      </w:r>
      <w:r>
        <w:t xml:space="preserve"> </w:t>
      </w:r>
      <w:r>
        <w:rPr>
          <w:bCs/>
          <w:b/>
        </w:rPr>
        <w:t xml:space="preserve">Radiologist</w:t>
      </w:r>
      <w:r>
        <w:t xml:space="preserve"> </w:t>
      </w:r>
      <w:r>
        <w:t xml:space="preserve">here must possess not only technical acumen but also strong communicative skills. Although radiologists often work behind the scenes, their reports are crucial for treating physicians who then communicate the diagnosis to patients. Therefore, clarity and precision in reporting are paramount. Furthermore, as Guangzhou attracts a diverse population including expatriates and tourists from across Southeast Asia and beyond,</w:t>
      </w:r>
      <w:r>
        <w:t xml:space="preserve"> </w:t>
      </w:r>
      <w:r>
        <w:rPr>
          <w:bCs/>
          <w:b/>
        </w:rPr>
        <w:t xml:space="preserve">Radiologist</w:t>
      </w:r>
      <w:r>
        <w:t xml:space="preserve">s may need to navigate multilingual environments or ensure that international standards of care are met for foreign patients. This globalized aspect of healthcare in Guangzhou adds a layer of complexity and reward to the profession.</w:t>
      </w:r>
      <w:r>
        <w:br/>
      </w:r>
      <w:r>
        <w:br/>
      </w:r>
      <w:r>
        <w:t xml:space="preserve">The educational journey to becoming a</w:t>
      </w:r>
      <w:r>
        <w:t xml:space="preserve"> </w:t>
      </w:r>
      <w:r>
        <w:rPr>
          <w:bCs/>
          <w:b/>
        </w:rPr>
        <w:t xml:space="preserve">Radiologist</w:t>
      </w:r>
      <w:r>
        <w:t xml:space="preserve"> </w:t>
      </w:r>
      <w:r>
        <w:t xml:space="preserve">in China is rigorous and highly competitive. Medical students aspiring to specialize in radiology must compete for limited residency positions, often requiring excellent academic records and research output. In Guangzhou’s top-tier hospitals, there is a strong emphasis on academic research alongside clinical practice.</w:t>
      </w:r>
      <w:r>
        <w:t xml:space="preserve"> </w:t>
      </w:r>
      <w:r>
        <w:rPr>
          <w:bCs/>
          <w:b/>
        </w:rPr>
        <w:t xml:space="preserve">Radiologist</w:t>
      </w:r>
      <w:r>
        <w:t xml:space="preserve">s are expected to contribute to scientific literature, participate in international conferences, and engage in continuous professional development. This culture of lifelong learning is essential given the pace of technological change. For instance, the transition from traditional X-ray and CT to advanced functional MRI and PET-CT scans requires constant upskilling. The reflective practitioner in Guangzhou must be adaptable, viewing each new technology not as a threat but as an opportunity to expand their diagnostic arsenal.</w:t>
      </w:r>
      <w:r>
        <w:br/>
      </w:r>
      <w:r>
        <w:br/>
      </w:r>
      <w:r>
        <w:t xml:space="preserve">Moreover, the societal expectations placed upon healthcare providers in China are immense. Doctors are often seen as guardians of public health and national well-being. For a</w:t>
      </w:r>
      <w:r>
        <w:t xml:space="preserve"> </w:t>
      </w:r>
      <w:r>
        <w:rPr>
          <w:bCs/>
          <w:b/>
        </w:rPr>
        <w:t xml:space="preserve">Radiologist</w:t>
      </w:r>
      <w:r>
        <w:t xml:space="preserve"> </w:t>
      </w:r>
      <w:r>
        <w:t xml:space="preserve">in Guangzhou, this role carries significant weight. During public health emergencies, such as the recent pandemic experiences, radiologists played a critical role in rapid screening and triage using CT imaging. The ability to quickly interpret lung pathology under pressure is a skill honed through experience and reflection. These moments underscore the societal importance of the</w:t>
      </w:r>
      <w:r>
        <w:t xml:space="preserve"> </w:t>
      </w:r>
      <w:r>
        <w:rPr>
          <w:bCs/>
          <w:b/>
        </w:rPr>
        <w:t xml:space="preserve">Radiologist</w:t>
      </w:r>
      <w:r>
        <w:t xml:space="preserve">, highlighting their contribution beyond individual patient care to broader public health security.</w:t>
      </w:r>
      <w:r>
        <w:br/>
      </w:r>
      <w:r>
        <w:br/>
      </w:r>
      <w:r>
        <w:t xml:space="preserve">However, the profession is not without its challenges. Burnout is a growing concern among medical professionals worldwide, and radiologists in high-volume centers like those in Guangzhou are particularly susceptible. The monotony of reviewing hundreds of scans daily, combined with the pressure for accuracy and speed, can lead to cognitive fatigue. Reflecting on this aspect of the profession reveals a need for systemic support structures. Hospitals must invest in ergonomic workspaces, reasonable shift patterns, and mental health resources to sustain their</w:t>
      </w:r>
      <w:r>
        <w:t xml:space="preserve"> </w:t>
      </w:r>
      <w:r>
        <w:rPr>
          <w:bCs/>
          <w:b/>
        </w:rPr>
        <w:t xml:space="preserve">Radiologist</w:t>
      </w:r>
      <w:r>
        <w:t xml:space="preserve">s. Additionally, fostering a culture where radiologists feel valued as integral members of the multidisciplinary team can improve job satisfaction and patient outcomes.</w:t>
      </w:r>
      <w:r>
        <w:br/>
      </w:r>
      <w:r>
        <w:br/>
      </w:r>
      <w:r>
        <w:t xml:space="preserve">In conclusion, reflecting on the role of a</w:t>
      </w:r>
      <w:r>
        <w:t xml:space="preserve"> </w:t>
      </w:r>
      <w:r>
        <w:rPr>
          <w:bCs/>
          <w:b/>
        </w:rPr>
        <w:t xml:space="preserve">Radiologist</w:t>
      </w:r>
      <w:r>
        <w:t xml:space="preserve"> </w:t>
      </w:r>
      <w:r>
        <w:t xml:space="preserve">in</w:t>
      </w:r>
    </w:p>
    <w:p>
      <w:pPr>
        <w:pStyle w:val="BodyText"/>
      </w:pPr>
      <w:r>
        <w:t xml:space="preserve">China Guangzhou reveals a profession that is at the intersection of tradition and innovation, local practice and global standards. It is a field characterized by intellectual rigor, technological engagement, and profound human impact. The</w:t>
      </w:r>
      <w:r>
        <w:t xml:space="preserve"> </w:t>
      </w:r>
      <w:r>
        <w:rPr>
          <w:bCs/>
          <w:b/>
        </w:rPr>
        <w:t xml:space="preserve">Radiologist</w:t>
      </w:r>
      <w:r>
        <w:t xml:space="preserve">s of Guangzhou are not merely readers of images; they are interpreters of disease narratives who help shape clinical decisions in one of China’s most vibrant medical landscapes. As technology continues to evolve and healthcare demands grow, the</w:t>
      </w:r>
    </w:p>
    <w:p>
      <w:pPr>
        <w:pStyle w:val="BodyText"/>
      </w:pPr>
      <w:r>
        <w:t xml:space="preserve">Radiologist will remain an indispensable figure, bridging the gap between complex data and compassionate care. Embracing this reflection allows future practitioners to understand the depth of their potential contribution, urging them to pursue excellence not just in technical skill but also in empathy, communication, and ethical responsibility within the unique context of</w:t>
      </w:r>
    </w:p>
    <w:p>
      <w:pPr>
        <w:pStyle w:val="BodyText"/>
      </w:pPr>
      <w:r>
        <w:t xml:space="preserve">China Guangzhou.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2026-07-29T11:40:41Z</dcterms:created>
  <dcterms:modified xsi:type="dcterms:W3CDTF">2026-07-29T11:40:41Z</dcterms:modified>
</cp:coreProperties>
</file>

<file path=docProps/custom.xml><?xml version="1.0" encoding="utf-8"?>
<Properties xmlns="http://schemas.openxmlformats.org/officeDocument/2006/custom-properties" xmlns:vt="http://schemas.openxmlformats.org/officeDocument/2006/docPropsVTypes"/>
</file>