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Radiologist</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6" w:name="main-title"/>
    <w:p>
      <w:pPr>
        <w:pStyle w:val="Heading1"/>
      </w:pPr>
      <w:r>
        <w:t xml:space="preserve">Reflection Paper : The Role and Evolution of the Radiologist in Egypt Cairo</w:t>
      </w:r>
    </w:p>
    <w:p>
      <w:pPr>
        <w:pStyle w:val="FirstParagraph"/>
      </w:pPr>
      <w:r>
        <w:br/>
      </w:r>
    </w:p>
    <w:bookmarkStart w:id="20" w:name="intro-heading"/>
    <w:p>
      <w:pPr>
        <w:pStyle w:val="Heading2"/>
      </w:pPr>
      <w:r>
        <w:t xml:space="preserve">Introduction</w:t>
      </w:r>
    </w:p>
    <w:p>
      <w:pPr>
        <w:pStyle w:val="FirstParagraph"/>
      </w:pPr>
      <w:r>
        <w:t xml:space="preserve">The field of modern medicine relies heavily on accurate diagnosis, a task that has been profoundly transformed by the science of imaging. Central to this transformation is the</w:t>
      </w:r>
      <w:r>
        <w:t xml:space="preserve"> </w:t>
      </w:r>
      <w:r>
        <w:rPr>
          <w:bCs/>
          <w:b/>
        </w:rPr>
        <w:t xml:space="preserve">Radiologist</w:t>
      </w:r>
      <w:r>
        <w:t xml:space="preserve">, a physician who specializes in using medical imaging technologies to diagnose and treat diseases. In the bustling metropolis of</w:t>
      </w:r>
      <w:r>
        <w:t xml:space="preserve"> </w:t>
      </w:r>
      <w:r>
        <w:rPr>
          <w:bCs/>
          <w:b/>
        </w:rPr>
        <w:t xml:space="preserve">Egypt Cairo</w:t>
      </w:r>
      <w:r>
        <w:t xml:space="preserve">, a city where ancient history meets rapid modernization, the role of the radiologist has become increasingly pivotal. This reflection paper explores the significance of radiology within Cairo's healthcare system, examining how technological advancements, cultural contexts, and infrastructure challenges shape this vital medical profession. By focusing on</w:t>
      </w:r>
      <w:r>
        <w:t xml:space="preserve"> </w:t>
      </w:r>
      <w:r>
        <w:rPr>
          <w:bCs/>
          <w:b/>
        </w:rPr>
        <w:t xml:space="preserve">Egypt Cairo</w:t>
      </w:r>
      <w:r>
        <w:t xml:space="preserve">, we can better understand both global trends in medical imaging and specific local dynamics that influence patient care.</w:t>
      </w:r>
    </w:p>
    <w:bookmarkEnd w:id="20"/>
    <w:bookmarkStart w:id="21" w:name="tech-heading"/>
    <w:p>
      <w:pPr>
        <w:pStyle w:val="Heading2"/>
      </w:pPr>
      <w:r>
        <w:t xml:space="preserve">Technological Advancements and the Modern Radiologist</w:t>
      </w:r>
    </w:p>
    <w:p>
      <w:pPr>
        <w:pStyle w:val="FirstParagraph"/>
      </w:pPr>
      <w:r>
        <w:t xml:space="preserve">In</w:t>
      </w:r>
      <w:r>
        <w:t xml:space="preserve"> </w:t>
      </w:r>
      <w:r>
        <w:rPr>
          <w:bCs/>
          <w:b/>
        </w:rPr>
        <w:t xml:space="preserve">Egypt Cairo</w:t>
      </w:r>
      <w:r>
        <w:t xml:space="preserve">, the landscape of healthcare is undergoing a significant digital transformation. The modern</w:t>
      </w:r>
      <w:r>
        <w:t xml:space="preserve"> </w:t>
      </w:r>
      <w:r>
        <w:rPr>
          <w:bCs/>
          <w:b/>
        </w:rPr>
        <w:t xml:space="preserve">Radiologist</w:t>
      </w:r>
      <w:r>
        <w:t xml:space="preserve"> </w:t>
      </w:r>
      <w:r>
        <w:t xml:space="preserve">is no longer just an interpreter of X-rays but a master of complex modalities such as Magnetic Resonance Imaging (MRI), Computed Tomography (CT scans), and Ultrasound. In Cairo, major hospitals in areas like Nasr City, Mohandessin, and New Cairo have begun integrating advanced imaging equipment that rivals standards seen in developed nations. This technological leap allows for earlier detection of critical conditions such as cardiovascular diseases and cancers.</w:t>
      </w:r>
    </w:p>
    <w:p>
      <w:pPr>
        <w:pStyle w:val="BodyText"/>
      </w:pPr>
      <w:r>
        <w:t xml:space="preserve">However, the transition to digital radiology brings its own set of challenges. The</w:t>
      </w:r>
      <w:r>
        <w:t xml:space="preserve"> </w:t>
      </w:r>
      <w:r>
        <w:rPr>
          <w:bCs/>
          <w:b/>
        </w:rPr>
        <w:t xml:space="preserve">Radiologist</w:t>
      </w:r>
      <w:r>
        <w:t xml:space="preserve"> </w:t>
      </w:r>
      <w:r>
        <w:t xml:space="preserve">must now be proficient not only in medical diagnostics but also in the operation and maintenance of sophisticated machinery. In</w:t>
      </w:r>
      <w:r>
        <w:t xml:space="preserve"> </w:t>
      </w:r>
      <w:r>
        <w:rPr>
          <w:bCs/>
          <w:b/>
        </w:rPr>
        <w:t xml:space="preserve">Egypt Cairo</w:t>
      </w:r>
      <w:r>
        <w:t xml:space="preserve">, where access to cutting-edge technology can vary between private elite facilities and public government hospitals, the disparity creates a dual reality for radiologists. Those working in top-tier private institutions often benefit from state-of-the-art AI-assisted diagnostic tools, enhancing their accuracy and speed. Conversely, radiologists in understaffed public sectors may struggle with older equipment that requires more manual interpretation, demanding a different set of problem-solving skills.</w:t>
      </w:r>
    </w:p>
    <w:bookmarkEnd w:id="21"/>
    <w:bookmarkStart w:id="22" w:name="edu-heading"/>
    <w:p>
      <w:pPr>
        <w:pStyle w:val="Heading2"/>
      </w:pPr>
      <w:r>
        <w:t xml:space="preserve">Educational Pathways and Professional Development</w:t>
      </w:r>
    </w:p>
    <w:p>
      <w:pPr>
        <w:pStyle w:val="FirstParagraph"/>
      </w:pPr>
      <w:r>
        <w:t xml:space="preserve">Becoming a</w:t>
      </w:r>
      <w:r>
        <w:t xml:space="preserve"> </w:t>
      </w:r>
      <w:r>
        <w:rPr>
          <w:bCs/>
          <w:b/>
        </w:rPr>
        <w:t xml:space="preserve">Radiologist</w:t>
      </w:r>
      <w:r>
        <w:t xml:space="preserve"> </w:t>
      </w:r>
      <w:r>
        <w:t xml:space="preserve">in</w:t>
      </w:r>
      <w:r>
        <w:t xml:space="preserve"> </w:t>
      </w:r>
      <w:r>
        <w:rPr>
          <w:bCs/>
          <w:b/>
        </w:rPr>
        <w:t xml:space="preserve">Egypt Cairo</w:t>
      </w:r>
      <w:r>
        <w:t xml:space="preserve"> </w:t>
      </w:r>
      <w:r>
        <w:t xml:space="preserve">is a rigorous journey that requires extensive education. Medical students must first complete their MBBS degree, followed by specialized residency training in radiology. Institutions such as Cairo University's Faculty of Medicine are renowned for producing skilled medical professionals. The training curriculum has evolved to include more exposure to interventional radiology and oncological imaging, reflecting global standards.</w:t>
      </w:r>
    </w:p>
    <w:p>
      <w:pPr>
        <w:pStyle w:val="BodyText"/>
      </w:pPr>
      <w:r>
        <w:t xml:space="preserve">Despite these strong academic foundations, continuous professional development remains a challenge. In</w:t>
      </w:r>
      <w:r>
        <w:t xml:space="preserve"> </w:t>
      </w:r>
      <w:r>
        <w:rPr>
          <w:bCs/>
          <w:b/>
        </w:rPr>
        <w:t xml:space="preserve">Egypt Cairo</w:t>
      </w:r>
      <w:r>
        <w:t xml:space="preserve">, staying updated with the latest advancements in radiological techniques requires constant engagement with international conferences and digital resources. Many young radiologists face barriers due to financial constraints or limited access to international training programs outside of Egypt. Nevertheless, there is a growing community of Egyptian radiologists who are actively participating in global medical forums, bringing fresh perspectives back to</w:t>
      </w:r>
      <w:r>
        <w:t xml:space="preserve"> </w:t>
      </w:r>
      <w:r>
        <w:rPr>
          <w:bCs/>
          <w:b/>
        </w:rPr>
        <w:t xml:space="preserve">Egypt Cairo</w:t>
      </w:r>
      <w:r>
        <w:t xml:space="preserve">. This exchange enriches the local practice, ensuring that patients receive care based on current scientific evidence.</w:t>
      </w:r>
    </w:p>
    <w:bookmarkEnd w:id="22"/>
    <w:bookmarkStart w:id="23" w:name="soc-heading"/>
    <w:p>
      <w:pPr>
        <w:pStyle w:val="Heading2"/>
      </w:pPr>
      <w:r>
        <w:t xml:space="preserve">Cultural Contexts and Patient Interaction</w:t>
      </w:r>
    </w:p>
    <w:p>
      <w:pPr>
        <w:pStyle w:val="FirstParagraph"/>
      </w:pPr>
      <w:r>
        <w:t xml:space="preserve">The role of the</w:t>
      </w:r>
      <w:r>
        <w:t xml:space="preserve"> </w:t>
      </w:r>
      <w:r>
        <w:rPr>
          <w:bCs/>
          <w:b/>
        </w:rPr>
        <w:t xml:space="preserve">Radiologist</w:t>
      </w:r>
      <w:r>
        <w:t xml:space="preserve"> </w:t>
      </w:r>
      <w:r>
        <w:t xml:space="preserve">extends beyond technical expertise; it also involves significant interaction with patients. In</w:t>
      </w:r>
      <w:r>
        <w:t xml:space="preserve"> </w:t>
      </w:r>
      <w:r>
        <w:rPr>
          <w:bCs/>
          <w:b/>
        </w:rPr>
        <w:t xml:space="preserve">Egypt Cairo</w:t>
      </w:r>
      <w:r>
        <w:t xml:space="preserve">, cultural sensitivity is paramount. Patients often come from diverse socioeconomic backgrounds, and fear or anxiety regarding medical procedures is common. The radiologist plays a crucial role in alleviating these fears by explaining procedures clearly and compassionately.</w:t>
      </w:r>
    </w:p>
    <w:p>
      <w:pPr>
        <w:pStyle w:val="BodyText"/>
      </w:pPr>
      <w:r>
        <w:t xml:space="preserve">Furthermore, the high population density of</w:t>
      </w:r>
      <w:r>
        <w:t xml:space="preserve"> </w:t>
      </w:r>
      <w:r>
        <w:rPr>
          <w:bCs/>
          <w:b/>
        </w:rPr>
        <w:t xml:space="preserve">Egypt Cairo</w:t>
      </w:r>
      <w:r>
        <w:t xml:space="preserve"> </w:t>
      </w:r>
      <w:r>
        <w:t xml:space="preserve">means that radiology departments are often overwhelmed with patients. This high volume can lead to burnout among radiologists if proper support systems are not in place. However, it also fosters resilience and efficiency. Radiologists in Cairo develop a unique ability to work under pressure, quickly distinguishing critical cases from routine ones—a skill honed by the sheer volume of cases they encounter daily.</w:t>
      </w:r>
    </w:p>
    <w:bookmarkEnd w:id="23"/>
    <w:bookmarkStart w:id="24" w:name="future-heading"/>
    <w:p>
      <w:pPr>
        <w:pStyle w:val="Heading2"/>
      </w:pPr>
      <w:r>
        <w:t xml:space="preserve">Future Directions for Radiology in Egypt Cairo</w:t>
      </w:r>
    </w:p>
    <w:p>
      <w:pPr>
        <w:pStyle w:val="FirstParagraph"/>
      </w:pPr>
      <w:r>
        <w:t xml:space="preserve">Looking ahead, the future of radiology in</w:t>
      </w:r>
      <w:r>
        <w:t xml:space="preserve"> </w:t>
      </w:r>
      <w:r>
        <w:rPr>
          <w:bCs/>
          <w:b/>
        </w:rPr>
        <w:t xml:space="preserve">Egypt Cairo</w:t>
      </w:r>
      <w:r>
        <w:t xml:space="preserve"> </w:t>
      </w:r>
      <w:r>
        <w:t xml:space="preserve">appears promising yet fraught with challenges. The integration of Artificial Intelligence (AI) into diagnostic workflows holds immense potential to improve efficiency and accuracy. For instance, AI algorithms can help prioritize urgent findings, such as tumors or fractures, allowing the</w:t>
      </w:r>
      <w:r>
        <w:t xml:space="preserve"> </w:t>
      </w:r>
      <w:r>
        <w:rPr>
          <w:bCs/>
          <w:b/>
        </w:rPr>
        <w:t xml:space="preserve">Radiologist</w:t>
      </w:r>
      <w:r>
        <w:t xml:space="preserve"> </w:t>
      </w:r>
      <w:r>
        <w:t xml:space="preserve">to focus on complex cases that require human insight.</w:t>
      </w:r>
    </w:p>
    <w:p>
      <w:pPr>
        <w:pStyle w:val="BodyText"/>
      </w:pPr>
      <w:r>
        <w:t xml:space="preserve">To fully realize this potential, investment in infrastructure and training is essential. The Egyptian government and private sector must collaborate to ensure that advanced technologies are accessible not only in central Cairo but also in upcountry governorates. This decentralization would alleviate the burden on Cairo's hospitals and provide equitable healthcare access across Egypt.</w:t>
      </w:r>
    </w:p>
    <w:p>
      <w:pPr>
        <w:pStyle w:val="BodyText"/>
      </w:pPr>
      <w:r>
        <w:t xml:space="preserve">Moreover, promoting tele-radiology could be a game-changer. By connecting rural clinics with expert</w:t>
      </w:r>
      <w:r>
        <w:t xml:space="preserve"> </w:t>
      </w:r>
      <w:r>
        <w:rPr>
          <w:bCs/>
          <w:b/>
        </w:rPr>
        <w:t xml:space="preserve">Radiologists</w:t>
      </w:r>
      <w:r>
        <w:t xml:space="preserve"> </w:t>
      </w:r>
      <w:r>
        <w:t xml:space="preserve">located in</w:t>
      </w:r>
      <w:r>
        <w:t xml:space="preserve"> </w:t>
      </w:r>
      <w:r>
        <w:rPr>
          <w:bCs/>
          <w:b/>
        </w:rPr>
        <w:t xml:space="preserve">Egypt Cairo</w:t>
      </w:r>
      <w:r>
        <w:t xml:space="preserve">, patients in remote areas can receive timely diagnoses without the need for costly travel. This model not only improves healthcare delivery but also optimizes the utilization of specialized human resources.</w:t>
      </w:r>
    </w:p>
    <w:bookmarkEnd w:id="24"/>
    <w:bookmarkStart w:id="25" w:name="conclusion-heading"/>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is an indispensable figure in the healthcare ecosystem of</w:t>
      </w:r>
      <w:r>
        <w:t xml:space="preserve"> </w:t>
      </w:r>
      <w:r>
        <w:rPr>
          <w:bCs/>
          <w:b/>
        </w:rPr>
        <w:t xml:space="preserve">Egypt Cairo</w:t>
      </w:r>
      <w:r>
        <w:t xml:space="preserve">. Through technological innovation, rigorous education, and cultural adaptability, radiologists are shaping the future of medical diagnostics in this vibrant city. While challenges such as resource disparity and high patient volume persist, they also present opportunities for growth and improvement. As Egypt continues to modernize its healthcare system, supporting radiologists with better tools and training will be crucial. Ultimately, the dedication of these specialists ensures that patients in</w:t>
      </w:r>
      <w:r>
        <w:t xml:space="preserve"> </w:t>
      </w:r>
      <w:r>
        <w:rPr>
          <w:bCs/>
          <w:b/>
        </w:rPr>
        <w:t xml:space="preserve">Egypt Cairo</w:t>
      </w:r>
      <w:r>
        <w:t xml:space="preserve"> </w:t>
      </w:r>
      <w:r>
        <w:t xml:space="preserve">receive accurate diagnoses and effective treatments, reflecting a commitment to both local needs and global medical standards.</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Radiologist in Egypt Cairo</dc:title>
  <dc:creator/>
  <dc:language>en</dc:language>
  <cp:keywords/>
  <dcterms:created xsi:type="dcterms:W3CDTF">2026-07-29T06:27:43Z</dcterms:created>
  <dcterms:modified xsi:type="dcterms:W3CDTF">2026-07-29T06:27:43Z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