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Iran,</w:t>
      </w:r>
      <w:r>
        <w:t xml:space="preserve"> </w:t>
      </w:r>
      <w:r>
        <w:t xml:space="preserve">Tehran</w:t>
      </w:r>
    </w:p>
    <w:bookmarkStart w:id="20" w:name="Xe979ffd8412a280b3d47264ef90d7b42236592e"/>
    <w:p>
      <w:pPr>
        <w:pStyle w:val="Heading1"/>
      </w:pPr>
      <w:r>
        <w:t xml:space="preserve">The Silent Witness and the Keen Eye: A Reflection on Being a Radiologist in Tehran, Iran</w:t>
      </w:r>
    </w:p>
    <w:p>
      <w:pPr>
        <w:pStyle w:val="FirstParagraph"/>
      </w:pPr>
      <w:r>
        <w:t xml:space="preserve">To sit in the darkened room of an imaging department in Tehran is to enter a space where time seems to suspend itself. It is a sanctuary of silence, broken only by the hum of cooling fans and the occasional mechanical whir of advanced machinery. For years, I have navigated this environment as a radiologist, tasked with translating the invisible architecture of the human body into visual narratives that guide clinical decisions. This reflection seeks to explore not just the technicalities of our profession, but how my identity as a</w:t>
      </w:r>
      <w:r>
        <w:t xml:space="preserve"> </w:t>
      </w:r>
      <w:r>
        <w:rPr>
          <w:bCs/>
          <w:b/>
        </w:rPr>
        <w:t xml:space="preserve">Radiologist</w:t>
      </w:r>
      <w:r>
        <w:t xml:space="preserve"> </w:t>
      </w:r>
      <w:r>
        <w:t xml:space="preserve">is inextricably linked to the unique cultural, historical, and social fabric of</w:t>
      </w:r>
      <w:r>
        <w:t xml:space="preserve"> </w:t>
      </w:r>
      <w:r>
        <w:rPr>
          <w:bCs/>
          <w:b/>
        </w:rPr>
        <w:t xml:space="preserve">Iran Tehran</w:t>
      </w:r>
      <w:r>
        <w:t xml:space="preserve">. It is here, in the heart of Iran’s capital, that I have come to understand medicine not merely as science, but as a deeply humanistic endeavor.</w:t>
      </w:r>
    </w:p>
    <w:p>
      <w:pPr>
        <w:pStyle w:val="BodyText"/>
      </w:pPr>
      <w:r>
        <w:t xml:space="preserve">The city of Tehran is a metropolis of contradictions. It is a place where ancient traditions coexist with rapid modernization, where the weight of history presses down upon the aspirations of its youth. As a</w:t>
      </w:r>
      <w:r>
        <w:t xml:space="preserve"> </w:t>
      </w:r>
      <w:r>
        <w:rPr>
          <w:bCs/>
          <w:b/>
        </w:rPr>
        <w:t xml:space="preserve">Radiologist</w:t>
      </w:r>
      <w:r>
        <w:t xml:space="preserve"> </w:t>
      </w:r>
      <w:r>
        <w:t xml:space="preserve">working within this dynamic landscape, one cannot help but feel the pulse of the city through every patient who walks through our doors. The patients are not just cases to be solved; they are individuals carrying stories that reflect the broader narrative of Iran Tehran. Whether it is an elderly woman from a traditional neighborhood in North Tehran seeking care for chronic arthritis, or a young professional from the bustling districts of West Tehran managing stress-induced ailments, each case is a window into the collective health and anxiety of our society.</w:t>
      </w:r>
    </w:p>
    <w:p>
      <w:pPr>
        <w:pStyle w:val="BodyText"/>
      </w:pPr>
      <w:r>
        <w:t xml:space="preserve">The role of a</w:t>
      </w:r>
      <w:r>
        <w:t xml:space="preserve"> </w:t>
      </w:r>
      <w:r>
        <w:rPr>
          <w:bCs/>
          <w:b/>
        </w:rPr>
        <w:t xml:space="preserve">Radiologist</w:t>
      </w:r>
      <w:r>
        <w:t xml:space="preserve"> </w:t>
      </w:r>
      <w:r>
        <w:t xml:space="preserve">is often misunderstood as purely technical. We are seen as technicians who operate machines and produce images. However, the true essence of our profession lies in interpretation and synthesis. In Tehran, where access to specialized care can sometimes be uneven due to geographic and economic disparities, the radiologist becomes a crucial pillar of healthcare equity. In smaller hospitals on the outskirts of</w:t>
      </w:r>
      <w:r>
        <w:t xml:space="preserve"> </w:t>
      </w:r>
      <w:r>
        <w:rPr>
          <w:bCs/>
          <w:b/>
        </w:rPr>
        <w:t xml:space="preserve">Iran Tehran</w:t>
      </w:r>
      <w:r>
        <w:t xml:space="preserve">, we often serve as the first line of defense against misdiagnosis. Our reports do not just sit on paper; they dictate life-saving interventions, surgical plans, and palliative care decisions. The responsibility feels heavier here, knowing that a delay or error can have profound consequences for families who may travel hundreds of kilometers to reach us.</w:t>
      </w:r>
    </w:p>
    <w:p>
      <w:pPr>
        <w:pStyle w:val="BodyText"/>
      </w:pPr>
      <w:r>
        <w:t xml:space="preserve">Moreover, the cultural context of Iran Tehran adds layers of complexity to our work. Persian culture places a high value on family and community. When I review an MRI scan showing pathology, I am not just looking at tissue; I am considering the patient’s role within their family unit. Decisions regarding treatment are rarely individualistic in this society; they involve extended families who gather in waiting rooms, offering support and sharing the burden of illness. As a</w:t>
      </w:r>
      <w:r>
        <w:t xml:space="preserve"> </w:t>
      </w:r>
      <w:r>
        <w:rPr>
          <w:bCs/>
          <w:b/>
        </w:rPr>
        <w:t xml:space="preserve">Radiologist</w:t>
      </w:r>
      <w:r>
        <w:t xml:space="preserve">, I have learned to communicate with sensitivity, understanding that our words carry weight not just for the patient, but for their entire kinship network. The trust placed in us by families in Tehran is immense, and it demands a level of empathy that complements our diagnostic precision.</w:t>
      </w:r>
    </w:p>
    <w:p>
      <w:pPr>
        <w:pStyle w:val="BodyText"/>
      </w:pPr>
      <w:r>
        <w:t xml:space="preserve">Technologically,</w:t>
      </w:r>
      <w:r>
        <w:t xml:space="preserve"> </w:t>
      </w:r>
      <w:r>
        <w:rPr>
          <w:bCs/>
          <w:b/>
        </w:rPr>
        <w:t xml:space="preserve">Iran Tehran</w:t>
      </w:r>
      <w:r>
        <w:t xml:space="preserve"> </w:t>
      </w:r>
      <w:r>
        <w:t xml:space="preserve">has made strides despite international sanctions and economic challenges. We have embraced Artificial Intelligence (AI) and advanced imaging techniques like functional MRI and PET-CT scans in major university hospitals such as Imam Khomeini Hospital or Shariati Hospital. Yet, resource management remains a daily reality. We often have to make difficult choices about which patients need urgent CT scans versus those who can wait for an ultrasound. This triage of technology forces us to be more creative and efficient, sharpening our diagnostic skills when compared to colleagues in less restricted environments. It is a testament to the resilience of Iranian medical professionals that we maintain high standards of care despite these constraints.</w:t>
      </w:r>
    </w:p>
    <w:p>
      <w:pPr>
        <w:pStyle w:val="BodyText"/>
      </w:pPr>
      <w:r>
        <w:t xml:space="preserve">The academic environment in Tehran also plays a significant role in shaping my perspective as a</w:t>
      </w:r>
      <w:r>
        <w:t xml:space="preserve"> </w:t>
      </w:r>
      <w:r>
        <w:rPr>
          <w:bCs/>
          <w:b/>
        </w:rPr>
        <w:t xml:space="preserve">Radiologist</w:t>
      </w:r>
      <w:r>
        <w:t xml:space="preserve">. The city is home to prestigious universities and research centers where collaboration with international peers, though challenging due to political tensions, persists through scientific exchanges. Engaging with global literature allows us to bring world-best practices back to our local settings in</w:t>
      </w:r>
      <w:r>
        <w:t xml:space="preserve"> </w:t>
      </w:r>
      <w:r>
        <w:rPr>
          <w:bCs/>
          <w:b/>
        </w:rPr>
        <w:t xml:space="preserve">Iran Tehran</w:t>
      </w:r>
      <w:r>
        <w:t xml:space="preserve">. However, it also highlights the need for localized data. We are increasingly focusing on epidemiological studies relevant to the Iranian population, recognizing that disease patterns and genetic predispositions may differ from Western cohorts. This localization of knowledge empowers us to provide more tailored care.</w:t>
      </w:r>
    </w:p>
    <w:p>
      <w:pPr>
        <w:pStyle w:val="BodyText"/>
      </w:pPr>
      <w:r>
        <w:t xml:space="preserve">Spiritually and emotionally, practicing medicine in Tehran is a journey of self-discovery. The city experiences seasons of great joy during Nowruz (Persian New Year) celebrations and profound sorrow during times of national crisis or personal loss within communities. As a</w:t>
      </w:r>
      <w:r>
        <w:t xml:space="preserve"> </w:t>
      </w:r>
      <w:r>
        <w:rPr>
          <w:bCs/>
          <w:b/>
        </w:rPr>
        <w:t xml:space="preserve">Radiologist</w:t>
      </w:r>
      <w:r>
        <w:t xml:space="preserve">, I witness the fragility of life daily. I see tumors that change lives in an instant, and I see hearts that fail under pressure. Yet, I also witness hope. The resilience of the people in</w:t>
      </w:r>
      <w:r>
        <w:t xml:space="preserve"> </w:t>
      </w:r>
      <w:r>
        <w:rPr>
          <w:bCs/>
          <w:b/>
        </w:rPr>
        <w:t xml:space="preserve">Iran Tehran</w:t>
      </w:r>
      <w:r>
        <w:t xml:space="preserve"> </w:t>
      </w:r>
      <w:r>
        <w:t xml:space="preserve">is inspiring; they face health challenges with dignity and courage. This strength rubs off on me, reminding me why I chose this path.</w:t>
      </w:r>
    </w:p>
    <w:p>
      <w:pPr>
        <w:pStyle w:val="BodyText"/>
      </w:pPr>
      <w:r>
        <w:t xml:space="preserve">In conclusion, being a</w:t>
      </w:r>
      <w:r>
        <w:t xml:space="preserve"> </w:t>
      </w:r>
      <w:r>
        <w:rPr>
          <w:bCs/>
          <w:b/>
        </w:rPr>
        <w:t xml:space="preserve">Radiologist</w:t>
      </w:r>
      <w:r>
        <w:t xml:space="preserve"> </w:t>
      </w:r>
      <w:r>
        <w:t xml:space="preserve">in Iran Tehran is far more than reading films. It is an engagement with a vibrant, complex society that demands both intellectual rigor and deep emotional intelligence. The city challenges us to adapt, innovate, and care with compassion amidst constraints. It teaches us that while technology provides the images, it is our humanity that provides the healing insight. As I continue my career in this historic city, I remain committed to honoring the trust placed in me by every patient who enters our imaging centers. The darkness of the reading room is not empty; it is filled with light—the light of understanding, hope, and professional dedication that defines my practice as a</w:t>
      </w:r>
      <w:r>
        <w:t xml:space="preserve"> </w:t>
      </w:r>
      <w:r>
        <w:rPr>
          <w:bCs/>
          <w:b/>
        </w:rPr>
        <w:t xml:space="preserve">Radiologist</w:t>
      </w:r>
      <w:r>
        <w:t xml:space="preserve"> </w:t>
      </w:r>
      <w:r>
        <w:t xml:space="preserve">serving the people of</w:t>
      </w:r>
      <w:r>
        <w:t xml:space="preserve"> </w:t>
      </w:r>
      <w:r>
        <w:rPr>
          <w:bCs/>
          <w:b/>
        </w:rPr>
        <w:t xml:space="preserve">Iran Tehran</w:t>
      </w:r>
      <w:r>
        <w:t xml:space="preserve">.</w:t>
      </w:r>
    </w:p>
    <w:p>
      <w:pPr>
        <w:pStyle w:val="BodyText"/>
      </w:pPr>
      <w:r>
        <w:rPr>
          <w:iCs/>
          <w:i/>
        </w:rPr>
        <w:t xml:space="preserve">A Reflection on Medical Practice in Iran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Iran, Tehran</dc:title>
  <dc:creator/>
  <dc:language>en</dc:language>
  <cp:keywords/>
  <dcterms:created xsi:type="dcterms:W3CDTF">2026-07-29T10:59:37Z</dcterms:created>
  <dcterms:modified xsi:type="dcterms:W3CDTF">2026-07-29T10:59:37Z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