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Jerusalem</w:t>
      </w:r>
    </w:p>
    <w:bookmarkStart w:id="26" w:name="Xf9a4f528d1cf251084c2c211f80483921e93489"/>
    <w:p>
      <w:pPr>
        <w:pStyle w:val="Heading1"/>
      </w:pPr>
      <w:r>
        <w:t xml:space="preserve">Beyond the Screen: A Reflection Paper on the Radiologist in Israel Jerusalem</w:t>
      </w:r>
    </w:p>
    <w:p>
      <w:pPr>
        <w:pStyle w:val="FirstParagraph"/>
      </w:pPr>
      <w:r>
        <w:rPr>
          <w:bCs/>
          <w:b/>
        </w:rPr>
        <w:t xml:space="preserve">Date:</w:t>
      </w:r>
      <w:r>
        <w:t xml:space="preserve"> </w:t>
      </w:r>
      <w:r>
        <w:t xml:space="preserve">October 26, 2023</w:t>
      </w:r>
      <w:r>
        <w:br/>
      </w:r>
      <w:r>
        <w:rPr>
          <w:bCs/>
          <w:b/>
        </w:rPr>
        <w:t xml:space="preserve">Subject:</w:t>
      </w:r>
      <w:r>
        <w:t xml:space="preserve">The Intersection of Technology, Humanity, and History in Modern Medicine</w:t>
      </w:r>
    </w:p>
    <w:bookmarkStart w:id="20" w:name="Xdd6698a8ec3450239696e947053907a7bb982fc"/>
    <w:p>
      <w:pPr>
        <w:pStyle w:val="Heading2"/>
      </w:pPr>
      <w:r>
        <w:t xml:space="preserve">I. Introduction: The Silent Observer in a Volatile Landscape</w:t>
      </w:r>
    </w:p>
    <w:p>
      <w:pPr>
        <w:pStyle w:val="FirstParagraph"/>
      </w:pPr>
      <w:r>
        <w:t xml:space="preserve">In the heart of the Middle East, where history is etched into every stone and every street corner tells a story millennia old, modern medicine stands as a beacon of scientific advancement and humanitarian care. Among the myriad specialists who contribute to this complex tapestry, few are as crucial yet as unseen as the</w:t>
      </w:r>
      <w:r>
        <w:t xml:space="preserve"> </w:t>
      </w:r>
      <w:r>
        <w:t xml:space="preserve">Radiologist</w:t>
      </w:r>
      <w:r>
        <w:t xml:space="preserve">. This reflection paper seeks to explore the multifaceted role of the radiologist within the specific cultural, geopolitical, and historical context of</w:t>
      </w:r>
      <w:r>
        <w:t xml:space="preserve"> </w:t>
      </w:r>
      <w:r>
        <w:rPr>
          <w:bCs/>
          <w:b/>
        </w:rPr>
        <w:t xml:space="preserve">Israel Jerusalem</w:t>
      </w:r>
      <w:r>
        <w:t xml:space="preserve">. It is not merely a discussion of medical imaging technologies, but rather an examination of how these professionals navigate their duties amidst a backdrop of resilience, diversity, and profound human connection.</w:t>
      </w:r>
    </w:p>
    <w:bookmarkEnd w:id="20"/>
    <w:bookmarkStart w:id="21" w:name="Xe5fbce12ee01839547c63355cfa525e8b1e1139"/>
    <w:p>
      <w:pPr>
        <w:pStyle w:val="Heading2"/>
      </w:pPr>
      <w:r>
        <w:t xml:space="preserve">II. The Radiologist as Diagnostic Architect</w:t>
      </w:r>
    </w:p>
    <w:p>
      <w:pPr>
        <w:pStyle w:val="FirstParagraph"/>
      </w:pPr>
      <w:r>
        <w:t xml:space="preserve">To understand the impact of the radiologist in</w:t>
      </w:r>
      <w:r>
        <w:t xml:space="preserve"> </w:t>
      </w:r>
      <w:r>
        <w:rPr>
          <w:bCs/>
          <w:b/>
        </w:rPr>
        <w:t xml:space="preserve">Israel Jerusalem</w:t>
      </w:r>
      <w:r>
        <w:t xml:space="preserve">, one must first appreciate the technical mastery required for their profession. Modern radiology has evolved from simple X-rays to complex magnetic resonance imaging (MRI), computed tomography (CT) scans, and nuclear medicine. In a city that houses some of the world’s leading medical institutions, such as Hadassah Medical Center and Shaare Zedek Medical Center, the standard of care is exceptionally high. The radiologist here acts as a diagnostic architect; they do not treat patients directly with scalpels or pills but construct the blueprint upon which all other treatments are built.</w:t>
      </w:r>
    </w:p>
    <w:p>
      <w:pPr>
        <w:pStyle w:val="BodyText"/>
      </w:pPr>
      <w:r>
        <w:t xml:space="preserve">The precision required in reading these images is immense. A subtle shadow on a lung CT or an anomaly in brain tissue can determine the course of life-saving interventions. In</w:t>
      </w:r>
      <w:r>
        <w:t xml:space="preserve"> </w:t>
      </w:r>
      <w:r>
        <w:rPr>
          <w:bCs/>
          <w:b/>
        </w:rPr>
        <w:t xml:space="preserve">Israel Jerusalem</w:t>
      </w:r>
      <w:r>
        <w:t xml:space="preserve">, where trauma cases often present alongside chronic diseases, the radiologist must possess a versatility that allows them to switch rapidly from interpreting oncological scans in elderly patients to assessing acute injuries from security incidents. This dual capability underscores the unique pressure and responsibility borne by radiologists in this region.</w:t>
      </w:r>
    </w:p>
    <w:bookmarkEnd w:id="21"/>
    <w:bookmarkStart w:id="22" w:name="X8203357be8ceb063e0c633c45eee7e17e915768"/>
    <w:p>
      <w:pPr>
        <w:pStyle w:val="Heading2"/>
      </w:pPr>
      <w:r>
        <w:t xml:space="preserve">III. Cultural Diversity and Humanistic Care</w:t>
      </w:r>
    </w:p>
    <w:p>
      <w:pPr>
        <w:pStyle w:val="FirstParagraph"/>
      </w:pPr>
      <w:r>
        <w:rPr>
          <w:bCs/>
          <w:b/>
        </w:rPr>
        <w:t xml:space="preserve">Israel Jerusalem</w:t>
      </w:r>
      <w:r>
        <w:t xml:space="preserve"> </w:t>
      </w:r>
      <w:r>
        <w:t xml:space="preserve">is a microcosm of global diversity, home to Jews from hundreds of countries, Arabs (both Muslim and Christian), Druze, Circassians, and Armenians. This demographic richness profoundly influences the practice of medicine. The radiologist in this city does not work in a vacuum but interacts with a healthcare system that must bridge cultural gaps as often as it bridges medical disciplines.</w:t>
      </w:r>
    </w:p>
    <w:p>
      <w:pPr>
        <w:pStyle w:val="BodyText"/>
      </w:pPr>
      <w:r>
        <w:t xml:space="preserve">While the radiologist may spend hours alone in a darkened reading room, their work is deeply humanistic. They are often the first to deliver news of life-altering diagnoses. In a city defined by its spiritual significance and communal bonds, how this news is communicated—and who communicates it—carries weight. Furthermore, understanding cultural sensitivities regarding body image, gender dynamics in examination rooms (where male or female technologists may be preferred), and end-of-life care decisions is part of the implicit curriculum for radiologists operating here. The reflection paper argues that technical skill alone is insufficient; cultural competence is a vital component of radiological practice in</w:t>
      </w:r>
      <w:r>
        <w:t xml:space="preserve"> </w:t>
      </w:r>
      <w:r>
        <w:rPr>
          <w:bCs/>
          <w:b/>
        </w:rPr>
        <w:t xml:space="preserve">Israel Jerusalem</w:t>
      </w:r>
      <w:r>
        <w:t xml:space="preserve">.</w:t>
      </w:r>
    </w:p>
    <w:bookmarkEnd w:id="22"/>
    <w:bookmarkStart w:id="23" w:name="iv.-resilience-amidst-instability"/>
    <w:p>
      <w:pPr>
        <w:pStyle w:val="Heading2"/>
      </w:pPr>
      <w:r>
        <w:t xml:space="preserve">IV. Resilience Amidst Instability</w:t>
      </w:r>
    </w:p>
    <w:p>
      <w:pPr>
        <w:pStyle w:val="FirstParagraph"/>
      </w:pPr>
      <w:r>
        <w:t xml:space="preserve">No discussion of the medical landscape in</w:t>
      </w:r>
      <w:r>
        <w:t xml:space="preserve"> </w:t>
      </w:r>
      <w:r>
        <w:rPr>
          <w:bCs/>
          <w:b/>
        </w:rPr>
        <w:t xml:space="preserve">Israel Jerusalem</w:t>
      </w:r>
      <w:r>
        <w:t xml:space="preserve"> </w:t>
      </w:r>
      <w:r>
        <w:t xml:space="preserve">can ignore the reality of geopolitical instability. The city has experienced waves of conflict, terrorism, and rocket fire throughout its modern history. For healthcare workers, including radiologists, this means working under extraordinary circumstances. There have been instances where hospitals had to operate with limited resources or when staff had to be ready for mass casualty events at a moment's notice.</w:t>
      </w:r>
    </w:p>
    <w:p>
      <w:pPr>
        <w:pStyle w:val="BodyText"/>
      </w:pPr>
      <w:r>
        <w:t xml:space="preserve">The resilience of the radiologist in this context is remarkable. They must maintain focus and accuracy even when the external world is chaotic. This profession demands a stoic calmness, a psychological fortitude that allows for clear thinking when seconds count. In</w:t>
      </w:r>
      <w:r>
        <w:t xml:space="preserve"> </w:t>
      </w:r>
      <w:r>
        <w:rPr>
          <w:bCs/>
          <w:b/>
        </w:rPr>
        <w:t xml:space="preserve">Israel Jerusalem</w:t>
      </w:r>
      <w:r>
        <w:t xml:space="preserve">, the radiologist’s ability to remain undistracted by external fears while focusing on internal human suffering is a testament to their dedication. It reflects a broader societal value of *Chutzpah* (audacity/nerve) mixed with deep respect for life (*Pikuach Nefesh*, the preservation of life), which drives medical professionals to serve regardless of the odds.</w:t>
      </w:r>
    </w:p>
    <w:bookmarkEnd w:id="23"/>
    <w:bookmarkStart w:id="24" w:name="X86173db121180cb6c6c88cb9a3262011b25fff0"/>
    <w:p>
      <w:pPr>
        <w:pStyle w:val="Heading2"/>
      </w:pPr>
      <w:r>
        <w:t xml:space="preserve">V. Technological Innovation and Global Leadership</w:t>
      </w:r>
    </w:p>
    <w:p>
      <w:pPr>
        <w:pStyle w:val="FirstParagraph"/>
      </w:pPr>
      <w:r>
        <w:rPr>
          <w:bCs/>
          <w:b/>
        </w:rPr>
        <w:t xml:space="preserve">Israel Jerusalem</w:t>
      </w:r>
      <w:r>
        <w:t xml:space="preserve"> </w:t>
      </w:r>
      <w:r>
        <w:t xml:space="preserve">is known as the "Startup Nation," and this innovation ecosystem extends into healthcare. The radiologists here are not just consumers of technology; they are often participants in its development. Israel’s strong ties to global medical research mean that many advanced imaging techniques, AI-driven diagnostic tools, and radiation safety protocols are tested or implemented in Israeli hospitals first.</w:t>
      </w:r>
    </w:p>
    <w:p>
      <w:pPr>
        <w:pStyle w:val="BodyText"/>
      </w:pPr>
      <w:r>
        <w:t xml:space="preserve">This position places the</w:t>
      </w:r>
      <w:r>
        <w:t xml:space="preserve"> </w:t>
      </w:r>
      <w:r>
        <w:t xml:space="preserve">Radiologist</w:t>
      </w:r>
      <w:r>
        <w:t xml:space="preserve"> </w:t>
      </w:r>
      <w:r>
        <w:t xml:space="preserve">at the forefront of a digital revolution. Artificial Intelligence is increasingly assisting in detecting tumors or fractures faster than human eyes alone can. For radiologists in</w:t>
      </w:r>
      <w:r>
        <w:t xml:space="preserve"> </w:t>
      </w:r>
      <w:r>
        <w:rPr>
          <w:bCs/>
          <w:b/>
        </w:rPr>
        <w:t xml:space="preserve">Israel Jerusalem</w:t>
      </w:r>
      <w:r>
        <w:t xml:space="preserve">, adapting to these tools while maintaining ethical oversight is a new frontier. They must learn to trust algorithms without losing their own clinical judgment, ensuring that technology serves humanity rather than replacing the nuanced understanding of patient care.</w:t>
      </w:r>
    </w:p>
    <w:bookmarkEnd w:id="24"/>
    <w:bookmarkStart w:id="25" w:name="Xf3822862fd4f8d06cc5b42a7660c5b0bb54517d"/>
    <w:p>
      <w:pPr>
        <w:pStyle w:val="Heading2"/>
      </w:pPr>
      <w:r>
        <w:t xml:space="preserve">VI. Conclusion: The Convergence of Faith and Science</w:t>
      </w:r>
    </w:p>
    <w:p>
      <w:pPr>
        <w:pStyle w:val="FirstParagraph"/>
      </w:pPr>
      <w:r>
        <w:t xml:space="preserve">In conclusion, the role of the radiologist in</w:t>
      </w:r>
      <w:r>
        <w:t xml:space="preserve"> </w:t>
      </w:r>
      <w:r>
        <w:rPr>
          <w:bCs/>
          <w:b/>
        </w:rPr>
        <w:t xml:space="preserve">Israel Jerusalem</w:t>
      </w:r>
      <w:r>
        <w:t xml:space="preserve"> </w:t>
      </w:r>
      <w:r>
        <w:t xml:space="preserve">transcends simple image interpretation. It is a vocation that requires a synthesis of high-level technical expertise, cultural sensitivity, psychological resilience, and ethical clarity. Operating in one of the most spiritually significant cities on earth provides a unique perspective on life and death. Every scan performed is not just data analysis; it is an act of care within a community that values life deeply.</w:t>
      </w:r>
    </w:p>
    <w:p>
      <w:pPr>
        <w:pStyle w:val="BodyText"/>
      </w:pPr>
      <w:r>
        <w:t xml:space="preserve">The radiologist serves as a bridge between the visible world of symptoms and the invisible world of pathology. In</w:t>
      </w:r>
      <w:r>
        <w:t xml:space="preserve"> </w:t>
      </w:r>
      <w:r>
        <w:rPr>
          <w:bCs/>
          <w:b/>
        </w:rPr>
        <w:t xml:space="preserve">Israel Jerusalem</w:t>
      </w:r>
      <w:r>
        <w:t xml:space="preserve">, this bridge is built on stones of history, steel of innovation, and mortar made from compassion. As we reflect on their contributions, it becomes clear that they are unsung heroes who illuminate the shadows within the human body so that healing may begin outside it.</w:t>
      </w:r>
    </w:p>
    <w:p>
      <w:r>
        <w:pict>
          <v:rect style="width:0;height:1.5pt" o:hralign="center" o:hrstd="t" o:hr="t"/>
        </w:pict>
      </w:r>
    </w:p>
    <w:p>
      <w:pPr>
        <w:pStyle w:val="FirstParagraph"/>
      </w:pPr>
      <w:r>
        <w:rPr>
          <w:iCs/>
          <w:i/>
        </w:rPr>
        <w:t xml:space="preserve">This reflection paper highlights the critical importance of adapting medical roles to local cultural and geopolitical contexts, emphasizing how global expertise in radiology meets local needs in a historic hub like Israel Jerusalem.</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Radiologist in Jerusalem</dc:title>
  <dc:creator/>
  <dc:language>en</dc:language>
  <cp:keywords/>
  <dcterms:created xsi:type="dcterms:W3CDTF">2026-07-29T08:32:21Z</dcterms:created>
  <dcterms:modified xsi:type="dcterms:W3CDTF">2026-07-29T08:32:21Z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